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5" w:rsidRDefault="00E12205" w:rsidP="001329D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1329D6" w:rsidRDefault="001329D6" w:rsidP="001329D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1329D6" w:rsidRDefault="001329D6" w:rsidP="001329D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4006DD" w:rsidRDefault="004006DD" w:rsidP="001329D6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</w:p>
    <w:p w:rsidR="004006DD" w:rsidRDefault="004006DD" w:rsidP="001329D6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</w:p>
    <w:p w:rsidR="001329D6" w:rsidRPr="004006DD" w:rsidRDefault="001329D6" w:rsidP="001329D6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4006DD">
        <w:rPr>
          <w:rFonts w:ascii="Arial Narrow" w:hAnsi="Arial Narrow"/>
          <w:b/>
          <w:sz w:val="40"/>
          <w:szCs w:val="40"/>
        </w:rPr>
        <w:t>PROCLAMATION</w:t>
      </w:r>
    </w:p>
    <w:p w:rsidR="001329D6" w:rsidRDefault="001329D6" w:rsidP="001329D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1329D6" w:rsidRDefault="001329D6" w:rsidP="001329D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WHEREAS,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the 49</w:t>
      </w:r>
      <w:r w:rsidRPr="001329D6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Anniversary of the National Fair Housing Law, Title VIII of the Civil Rights </w:t>
      </w:r>
      <w:r>
        <w:rPr>
          <w:rFonts w:ascii="Arial Narrow" w:hAnsi="Arial Narrow"/>
          <w:sz w:val="24"/>
          <w:szCs w:val="24"/>
        </w:rPr>
        <w:tab/>
      </w:r>
    </w:p>
    <w:p w:rsidR="001329D6" w:rsidRDefault="001329D6" w:rsidP="001329D6">
      <w:pPr>
        <w:pStyle w:val="NoSpacing"/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 of 1968, during the month of April, is an occasion for all Americans – individually and collectively – to rededicate themsel</w:t>
      </w:r>
      <w:r w:rsidR="00B920A6">
        <w:rPr>
          <w:rFonts w:ascii="Arial Narrow" w:hAnsi="Arial Narrow"/>
          <w:sz w:val="24"/>
          <w:szCs w:val="24"/>
        </w:rPr>
        <w:t>ves to the principle of freedom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from housing discrimination whenever it exists; and</w:t>
      </w:r>
    </w:p>
    <w:p w:rsidR="001329D6" w:rsidRDefault="001329D6" w:rsidP="001329D6">
      <w:pPr>
        <w:pStyle w:val="NoSpacing"/>
        <w:ind w:left="2160"/>
        <w:rPr>
          <w:rFonts w:ascii="Arial Narrow" w:hAnsi="Arial Narrow"/>
          <w:sz w:val="24"/>
          <w:szCs w:val="24"/>
        </w:rPr>
      </w:pPr>
    </w:p>
    <w:p w:rsidR="001329D6" w:rsidRDefault="001329D6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WHEREAS,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this law guarantees for each citizen the critical, personal element of freely choosing a home; and</w:t>
      </w:r>
    </w:p>
    <w:p w:rsidR="001329D6" w:rsidRDefault="001329D6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</w:p>
    <w:p w:rsidR="001329D6" w:rsidRDefault="001329D6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WHEREAS,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 fair housing law has been passed by the State of Louisiana, and implementation of the law requires the positive commitment, involvement, and support of each of our citizens; and</w:t>
      </w:r>
    </w:p>
    <w:p w:rsidR="001329D6" w:rsidRDefault="001329D6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</w:p>
    <w:p w:rsidR="001329D6" w:rsidRDefault="001329D6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WHEREAS,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the department and agencies of the State of Louisiana</w:t>
      </w:r>
      <w:r w:rsidR="004006DD">
        <w:rPr>
          <w:rFonts w:ascii="Arial Narrow" w:hAnsi="Arial Narrow"/>
          <w:sz w:val="24"/>
          <w:szCs w:val="24"/>
        </w:rPr>
        <w:t xml:space="preserve"> are to provide leadership in the effort to make fair housing not just an idea, but an ideal for all out citizens; and</w:t>
      </w:r>
    </w:p>
    <w:p w:rsidR="004006DD" w:rsidRDefault="004006DD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</w:p>
    <w:p w:rsidR="004006DD" w:rsidRDefault="004006DD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WHEREAS,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barriers that diminish the rights and limit the options of any citizen to freely choose a home will ultimately diminish the rights and limit the options of all.</w:t>
      </w:r>
    </w:p>
    <w:p w:rsidR="004006DD" w:rsidRPr="004006DD" w:rsidRDefault="004006DD" w:rsidP="001329D6">
      <w:pPr>
        <w:pStyle w:val="NoSpacing"/>
        <w:ind w:left="2160" w:hanging="2160"/>
        <w:jc w:val="both"/>
        <w:rPr>
          <w:rFonts w:ascii="Arial Narrow" w:hAnsi="Arial Narrow"/>
          <w:b/>
          <w:sz w:val="24"/>
          <w:szCs w:val="24"/>
        </w:rPr>
      </w:pPr>
    </w:p>
    <w:p w:rsidR="004006DD" w:rsidRDefault="004006DD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  <w:r w:rsidRPr="004006DD">
        <w:rPr>
          <w:rFonts w:ascii="Arial Narrow" w:hAnsi="Arial Narrow"/>
          <w:b/>
          <w:sz w:val="24"/>
          <w:szCs w:val="24"/>
        </w:rPr>
        <w:t xml:space="preserve">NOW, THEREFORE, </w:t>
      </w:r>
      <w:r>
        <w:rPr>
          <w:rFonts w:ascii="Arial Narrow" w:hAnsi="Arial Narrow"/>
          <w:sz w:val="24"/>
          <w:szCs w:val="24"/>
        </w:rPr>
        <w:t>I, Rhonda Elliott, Mayor of the Town of Olla do hereby proclaim the month of April 2017, as</w:t>
      </w:r>
    </w:p>
    <w:p w:rsidR="004006DD" w:rsidRDefault="004006DD" w:rsidP="001329D6">
      <w:pPr>
        <w:pStyle w:val="NoSpacing"/>
        <w:ind w:left="2160" w:hanging="2160"/>
        <w:jc w:val="both"/>
        <w:rPr>
          <w:rFonts w:ascii="Arial Narrow" w:hAnsi="Arial Narrow"/>
          <w:sz w:val="24"/>
          <w:szCs w:val="24"/>
        </w:rPr>
      </w:pPr>
    </w:p>
    <w:p w:rsidR="004006DD" w:rsidRDefault="004006DD" w:rsidP="004006DD">
      <w:pPr>
        <w:pStyle w:val="NoSpacing"/>
        <w:ind w:left="2160" w:hanging="2160"/>
        <w:jc w:val="center"/>
        <w:rPr>
          <w:rFonts w:ascii="Arial Narrow" w:hAnsi="Arial Narrow"/>
          <w:b/>
          <w:sz w:val="24"/>
          <w:szCs w:val="24"/>
        </w:rPr>
      </w:pPr>
      <w:r w:rsidRPr="004006DD">
        <w:rPr>
          <w:rFonts w:ascii="Arial Narrow" w:hAnsi="Arial Narrow"/>
          <w:b/>
          <w:sz w:val="24"/>
          <w:szCs w:val="24"/>
        </w:rPr>
        <w:t>FAIR HOUSING MONTH</w:t>
      </w:r>
    </w:p>
    <w:p w:rsidR="004006DD" w:rsidRDefault="004006DD" w:rsidP="004006DD">
      <w:pPr>
        <w:pStyle w:val="NoSpacing"/>
        <w:ind w:left="2160" w:hanging="2160"/>
        <w:jc w:val="center"/>
        <w:rPr>
          <w:rFonts w:ascii="Arial Narrow" w:hAnsi="Arial Narrow"/>
          <w:b/>
          <w:sz w:val="24"/>
          <w:szCs w:val="24"/>
        </w:rPr>
      </w:pPr>
    </w:p>
    <w:p w:rsidR="004006DD" w:rsidRDefault="004006DD" w:rsidP="004006DD">
      <w:pPr>
        <w:pStyle w:val="NoSpacing"/>
        <w:ind w:left="2160" w:hanging="2160"/>
        <w:jc w:val="cent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in</w:t>
      </w:r>
      <w:proofErr w:type="gramEnd"/>
      <w:r>
        <w:rPr>
          <w:rFonts w:ascii="Arial Narrow" w:hAnsi="Arial Narrow"/>
          <w:sz w:val="24"/>
          <w:szCs w:val="24"/>
        </w:rPr>
        <w:t xml:space="preserve"> the</w:t>
      </w:r>
      <w:r w:rsidRPr="004006DD">
        <w:rPr>
          <w:rFonts w:ascii="Arial Narrow" w:hAnsi="Arial Narrow"/>
          <w:sz w:val="24"/>
          <w:szCs w:val="24"/>
        </w:rPr>
        <w:t xml:space="preserve"> Town of Olla, State of Louisiana, Parish of LaSalle.</w:t>
      </w:r>
    </w:p>
    <w:p w:rsidR="004006DD" w:rsidRDefault="004006DD" w:rsidP="004006DD">
      <w:pPr>
        <w:pStyle w:val="NoSpacing"/>
        <w:ind w:left="2160" w:hanging="2160"/>
        <w:jc w:val="center"/>
        <w:rPr>
          <w:rFonts w:ascii="Arial Narrow" w:hAnsi="Arial Narrow"/>
          <w:sz w:val="24"/>
          <w:szCs w:val="24"/>
        </w:rPr>
      </w:pPr>
    </w:p>
    <w:p w:rsidR="004006DD" w:rsidRDefault="004006DD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WITNESS WHEREOF</w:t>
      </w:r>
      <w:proofErr w:type="gramStart"/>
      <w:r>
        <w:rPr>
          <w:rFonts w:ascii="Arial Narrow" w:hAnsi="Arial Narrow"/>
          <w:sz w:val="24"/>
          <w:szCs w:val="24"/>
        </w:rPr>
        <w:t>,  I</w:t>
      </w:r>
      <w:proofErr w:type="gramEnd"/>
      <w:r>
        <w:rPr>
          <w:rFonts w:ascii="Arial Narrow" w:hAnsi="Arial Narrow"/>
          <w:sz w:val="24"/>
          <w:szCs w:val="24"/>
        </w:rPr>
        <w:t xml:space="preserve"> have hereunto set my</w:t>
      </w:r>
    </w:p>
    <w:p w:rsidR="004006DD" w:rsidRDefault="004006DD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Hand and caused to be affixed the Great Seal of the</w:t>
      </w:r>
    </w:p>
    <w:p w:rsidR="004006DD" w:rsidRDefault="004006DD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Town of Olla, State of Louisiana, Parish of LaSalle</w:t>
      </w:r>
    </w:p>
    <w:p w:rsidR="004006DD" w:rsidRDefault="004006DD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This 11</w:t>
      </w:r>
      <w:r w:rsidRPr="004006DD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day of April A.D.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Two thousand seventeen.</w:t>
      </w:r>
      <w:proofErr w:type="gramEnd"/>
    </w:p>
    <w:p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</w:p>
    <w:p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</w:p>
    <w:p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</w:t>
      </w:r>
    </w:p>
    <w:p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Rhonda Elliott, Mayor </w:t>
      </w:r>
    </w:p>
    <w:p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</w:p>
    <w:p w:rsidR="00B920A6" w:rsidRDefault="00B920A6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</w:p>
    <w:p w:rsidR="00B920A6" w:rsidRDefault="00B920A6" w:rsidP="00B920A6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</w:t>
      </w:r>
    </w:p>
    <w:p w:rsidR="004006DD" w:rsidRDefault="00B920A6" w:rsidP="00B920A6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Wendy Allbritton, Town Clerk</w:t>
      </w:r>
    </w:p>
    <w:p w:rsidR="004006DD" w:rsidRPr="004006DD" w:rsidRDefault="004006DD" w:rsidP="004006DD">
      <w:pPr>
        <w:pStyle w:val="NoSpacing"/>
        <w:ind w:left="2160" w:hanging="2160"/>
        <w:jc w:val="right"/>
        <w:rPr>
          <w:rFonts w:ascii="Arial Narrow" w:hAnsi="Arial Narrow"/>
          <w:sz w:val="24"/>
          <w:szCs w:val="24"/>
        </w:rPr>
      </w:pPr>
    </w:p>
    <w:sectPr w:rsidR="004006DD" w:rsidRPr="0040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D6"/>
    <w:rsid w:val="001329D6"/>
    <w:rsid w:val="004006DD"/>
    <w:rsid w:val="00B920A6"/>
    <w:rsid w:val="00E1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Wendy Allbritton</cp:lastModifiedBy>
  <cp:revision>1</cp:revision>
  <dcterms:created xsi:type="dcterms:W3CDTF">2017-04-03T15:54:00Z</dcterms:created>
  <dcterms:modified xsi:type="dcterms:W3CDTF">2017-04-03T16:26:00Z</dcterms:modified>
</cp:coreProperties>
</file>