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96A" w:rsidRDefault="0042396A" w:rsidP="00E742E0">
      <w:pPr>
        <w:pStyle w:val="NoSpacing"/>
        <w:jc w:val="center"/>
      </w:pPr>
    </w:p>
    <w:p w:rsidR="00E742E0" w:rsidRDefault="00E742E0" w:rsidP="00E742E0">
      <w:pPr>
        <w:pStyle w:val="NoSpacing"/>
        <w:jc w:val="center"/>
      </w:pPr>
    </w:p>
    <w:p w:rsidR="00E742E0" w:rsidRDefault="00E742E0" w:rsidP="00E742E0">
      <w:pPr>
        <w:pStyle w:val="NoSpacing"/>
        <w:jc w:val="center"/>
      </w:pPr>
    </w:p>
    <w:p w:rsidR="00E742E0" w:rsidRDefault="00E742E0" w:rsidP="00E742E0">
      <w:pPr>
        <w:pStyle w:val="NoSpacing"/>
        <w:jc w:val="center"/>
      </w:pPr>
    </w:p>
    <w:p w:rsidR="00E742E0" w:rsidRDefault="00E742E0" w:rsidP="00E742E0">
      <w:pPr>
        <w:pStyle w:val="NoSpacing"/>
        <w:jc w:val="center"/>
      </w:pPr>
    </w:p>
    <w:p w:rsidR="00E742E0" w:rsidRPr="002E4F33" w:rsidRDefault="00E742E0" w:rsidP="00E742E0">
      <w:pPr>
        <w:pStyle w:val="NoSpacing"/>
        <w:jc w:val="center"/>
        <w:rPr>
          <w:b/>
          <w:sz w:val="32"/>
          <w:szCs w:val="32"/>
        </w:rPr>
      </w:pPr>
      <w:r w:rsidRPr="002E4F33">
        <w:rPr>
          <w:b/>
          <w:sz w:val="32"/>
          <w:szCs w:val="32"/>
        </w:rPr>
        <w:t>Ordinance 2017-003</w:t>
      </w:r>
    </w:p>
    <w:p w:rsidR="00E742E0" w:rsidRDefault="00E742E0" w:rsidP="00E742E0">
      <w:pPr>
        <w:pStyle w:val="NoSpacing"/>
        <w:jc w:val="center"/>
      </w:pPr>
    </w:p>
    <w:p w:rsidR="00E742E0" w:rsidRDefault="00E742E0" w:rsidP="00E742E0">
      <w:pPr>
        <w:pStyle w:val="NoSpacing"/>
        <w:jc w:val="center"/>
      </w:pPr>
      <w:r>
        <w:t>AN ORDINANCE OF THE TOWN OF OLLA, PARISH OF LASALLE, STATE OF LOUISIANA AMENDING TOWN ORDINANCE NUMBER 173, PROHIBITING THE SMOKING AND TOBACCO PRODUCTS INSIDE THE TOWN OF OLLA OWNED OR LEASED BUILDINGS , RECREATIONAL FACILITIES AND ALL OUTSIDE FACILITIES SUCH AS  THE FARMERS MARKET AND COURTYARD.</w:t>
      </w:r>
    </w:p>
    <w:p w:rsidR="00E742E0" w:rsidRDefault="00E742E0" w:rsidP="00E742E0">
      <w:pPr>
        <w:pStyle w:val="NoSpacing"/>
        <w:jc w:val="center"/>
      </w:pPr>
    </w:p>
    <w:p w:rsidR="003C7CA9" w:rsidRDefault="00E742E0" w:rsidP="00E742E0">
      <w:pPr>
        <w:pStyle w:val="NoSpacing"/>
        <w:jc w:val="both"/>
      </w:pPr>
      <w:r>
        <w:tab/>
      </w:r>
    </w:p>
    <w:p w:rsidR="003C7CA9" w:rsidRPr="003C7CA9" w:rsidRDefault="003C7CA9" w:rsidP="00E742E0">
      <w:pPr>
        <w:pStyle w:val="NoSpacing"/>
        <w:jc w:val="both"/>
        <w:rPr>
          <w:b/>
          <w:i/>
        </w:rPr>
      </w:pPr>
      <w:r w:rsidRPr="003C7CA9">
        <w:rPr>
          <w:b/>
          <w:i/>
        </w:rPr>
        <w:t>(A) In Buildings</w:t>
      </w:r>
    </w:p>
    <w:p w:rsidR="003C7CA9" w:rsidRPr="003C7CA9" w:rsidRDefault="003C7CA9" w:rsidP="00E742E0">
      <w:pPr>
        <w:pStyle w:val="NoSpacing"/>
        <w:jc w:val="both"/>
        <w:rPr>
          <w:b/>
          <w:i/>
        </w:rPr>
      </w:pPr>
    </w:p>
    <w:p w:rsidR="00E742E0" w:rsidRDefault="00E742E0" w:rsidP="003C7CA9">
      <w:pPr>
        <w:pStyle w:val="NoSpacing"/>
        <w:ind w:firstLine="720"/>
        <w:jc w:val="both"/>
      </w:pPr>
      <w:proofErr w:type="gramStart"/>
      <w:r w:rsidRPr="003C7CA9">
        <w:rPr>
          <w:u w:val="single"/>
        </w:rPr>
        <w:t>SECTION 1</w:t>
      </w:r>
      <w:r>
        <w:t>.</w:t>
      </w:r>
      <w:proofErr w:type="gramEnd"/>
      <w:r>
        <w:t xml:space="preserve">  Be IT ORDAINED that it shall be unlawful for any person to smoke or ignite any type of tobacco products, including but not necessarily limited to cigarettes, pipes, and cigars inside Town of Olla owned or leased buildings, L</w:t>
      </w:r>
      <w:r w:rsidR="003C7CA9">
        <w:t>aSalle Parish, Louisiana</w:t>
      </w:r>
    </w:p>
    <w:p w:rsidR="003C7CA9" w:rsidRDefault="003C7CA9" w:rsidP="003C7CA9">
      <w:pPr>
        <w:pStyle w:val="NoSpacing"/>
        <w:ind w:firstLine="720"/>
        <w:jc w:val="both"/>
      </w:pPr>
      <w:proofErr w:type="gramStart"/>
      <w:r w:rsidRPr="003C7CA9">
        <w:rPr>
          <w:u w:val="single"/>
        </w:rPr>
        <w:t>Section 2.</w:t>
      </w:r>
      <w:proofErr w:type="gramEnd"/>
      <w:r>
        <w:t xml:space="preserve">  BE IT FURTHER ORDAINED that whoever violates any provision of this ordinance shall be incarcerated in the parish jail for not more than five (5) days and/or shall be fined not more than $100.00, or both, and in default of the payment of the fine, shall be sentenced to not more than thirty (30) days in the said parish jail.</w:t>
      </w:r>
    </w:p>
    <w:p w:rsidR="003C7CA9" w:rsidRDefault="003C7CA9" w:rsidP="003C7CA9">
      <w:pPr>
        <w:pStyle w:val="NoSpacing"/>
        <w:ind w:firstLine="720"/>
        <w:jc w:val="both"/>
      </w:pPr>
    </w:p>
    <w:p w:rsidR="003C7CA9" w:rsidRDefault="003C7CA9" w:rsidP="003C7CA9">
      <w:pPr>
        <w:pStyle w:val="NoSpacing"/>
        <w:jc w:val="both"/>
        <w:rPr>
          <w:b/>
          <w:i/>
        </w:rPr>
      </w:pPr>
      <w:r w:rsidRPr="003C7CA9">
        <w:rPr>
          <w:b/>
          <w:i/>
        </w:rPr>
        <w:t>(B) In Recreational Facilities</w:t>
      </w:r>
    </w:p>
    <w:p w:rsidR="003C7CA9" w:rsidRDefault="003C7CA9" w:rsidP="003C7CA9">
      <w:pPr>
        <w:pStyle w:val="NoSpacing"/>
        <w:jc w:val="both"/>
        <w:rPr>
          <w:b/>
          <w:i/>
        </w:rPr>
      </w:pPr>
    </w:p>
    <w:p w:rsidR="003C7CA9" w:rsidRDefault="0097347E" w:rsidP="003C7CA9">
      <w:pPr>
        <w:pStyle w:val="NoSpacing"/>
        <w:jc w:val="both"/>
      </w:pPr>
      <w:r>
        <w:rPr>
          <w:b/>
          <w:i/>
        </w:rPr>
        <w:tab/>
      </w:r>
      <w:proofErr w:type="gramStart"/>
      <w:r>
        <w:rPr>
          <w:b/>
          <w:i/>
        </w:rPr>
        <w:t>Section 1.</w:t>
      </w:r>
      <w:proofErr w:type="gramEnd"/>
      <w:r>
        <w:rPr>
          <w:b/>
          <w:i/>
        </w:rPr>
        <w:t xml:space="preserve">  </w:t>
      </w:r>
      <w:r w:rsidRPr="0097347E">
        <w:t>BE IT ORDAINED that smoking is hereby prohibited in all recreational facilities owned or operated by the Town of Olla, including, but not limited to, basketball courts, walking trails</w:t>
      </w:r>
      <w:proofErr w:type="gramStart"/>
      <w:r w:rsidRPr="0097347E">
        <w:t>,  softball</w:t>
      </w:r>
      <w:proofErr w:type="gramEnd"/>
      <w:r w:rsidRPr="0097347E">
        <w:t>/baseball parks and playground areas.</w:t>
      </w:r>
    </w:p>
    <w:p w:rsidR="0097347E" w:rsidRDefault="0097347E" w:rsidP="003C7CA9">
      <w:pPr>
        <w:pStyle w:val="NoSpacing"/>
        <w:jc w:val="both"/>
      </w:pPr>
      <w:r>
        <w:tab/>
      </w:r>
      <w:proofErr w:type="gramStart"/>
      <w:r w:rsidRPr="00525D71">
        <w:rPr>
          <w:b/>
        </w:rPr>
        <w:t>Section 2</w:t>
      </w:r>
      <w:r>
        <w:t>.</w:t>
      </w:r>
      <w:proofErr w:type="gramEnd"/>
      <w:r>
        <w:t xml:space="preserve">  As to softball/baseball parks, smoking is prohibited in the spectator stands, dugouts, and in an area at each ballpark within ten feet of the third base dugout, moving counterclockwise in a semicircle within ten feet of the first base dugout, and including all area encompassed by said parabola.</w:t>
      </w:r>
    </w:p>
    <w:p w:rsidR="0097347E" w:rsidRDefault="0097347E" w:rsidP="003C7CA9">
      <w:pPr>
        <w:pStyle w:val="NoSpacing"/>
        <w:jc w:val="both"/>
      </w:pPr>
      <w:r>
        <w:tab/>
      </w:r>
      <w:proofErr w:type="gramStart"/>
      <w:r w:rsidRPr="00525D71">
        <w:rPr>
          <w:b/>
        </w:rPr>
        <w:t>Section 3</w:t>
      </w:r>
      <w:r>
        <w:t>.</w:t>
      </w:r>
      <w:proofErr w:type="gramEnd"/>
      <w:r>
        <w:t xml:space="preserve">  Anyone violating this section for the first time will be fined $25.00.  For second and subsequent violations, anyone violating this section will be fined $50.00</w:t>
      </w:r>
      <w:r w:rsidR="00525D71">
        <w:t>.</w:t>
      </w:r>
    </w:p>
    <w:p w:rsidR="00525D71" w:rsidRDefault="00525D71" w:rsidP="003C7CA9">
      <w:pPr>
        <w:pStyle w:val="NoSpacing"/>
        <w:jc w:val="both"/>
      </w:pPr>
    </w:p>
    <w:p w:rsidR="00525D71" w:rsidRDefault="00525D71" w:rsidP="003C7CA9">
      <w:pPr>
        <w:pStyle w:val="NoSpacing"/>
        <w:jc w:val="both"/>
        <w:rPr>
          <w:b/>
          <w:i/>
        </w:rPr>
      </w:pPr>
      <w:r w:rsidRPr="00525D71">
        <w:rPr>
          <w:b/>
          <w:i/>
        </w:rPr>
        <w:t>(C) In Farmer’s Market and Courtyards</w:t>
      </w:r>
    </w:p>
    <w:p w:rsidR="00525D71" w:rsidRDefault="00525D71" w:rsidP="003C7CA9">
      <w:pPr>
        <w:pStyle w:val="NoSpacing"/>
        <w:jc w:val="both"/>
        <w:rPr>
          <w:b/>
          <w:i/>
        </w:rPr>
      </w:pPr>
    </w:p>
    <w:p w:rsidR="00525D71" w:rsidRDefault="00525D71" w:rsidP="00525D71">
      <w:pPr>
        <w:pStyle w:val="NoSpacing"/>
        <w:jc w:val="both"/>
      </w:pPr>
      <w:r>
        <w:rPr>
          <w:b/>
          <w:i/>
        </w:rPr>
        <w:tab/>
      </w:r>
      <w:proofErr w:type="gramStart"/>
      <w:r>
        <w:rPr>
          <w:b/>
          <w:i/>
        </w:rPr>
        <w:t>Section 1.</w:t>
      </w:r>
      <w:proofErr w:type="gramEnd"/>
      <w:r>
        <w:rPr>
          <w:b/>
          <w:i/>
        </w:rPr>
        <w:t xml:space="preserve">  </w:t>
      </w:r>
      <w:r w:rsidRPr="0097347E">
        <w:t xml:space="preserve">BE IT ORDAINED that smoking is hereby prohibited in all </w:t>
      </w:r>
      <w:r>
        <w:t>Farmer’s Markets and Courtyards</w:t>
      </w:r>
      <w:r w:rsidRPr="0097347E">
        <w:t xml:space="preserve"> owned or operated by the Town of Olla</w:t>
      </w:r>
      <w:proofErr w:type="gramStart"/>
      <w:r>
        <w:t>.</w:t>
      </w:r>
      <w:r w:rsidRPr="0097347E">
        <w:t>.</w:t>
      </w:r>
      <w:proofErr w:type="gramEnd"/>
    </w:p>
    <w:p w:rsidR="00525D71" w:rsidRDefault="00525D71" w:rsidP="00525D71">
      <w:pPr>
        <w:pStyle w:val="NoSpacing"/>
        <w:jc w:val="both"/>
      </w:pPr>
      <w:r>
        <w:tab/>
      </w:r>
      <w:proofErr w:type="gramStart"/>
      <w:r w:rsidRPr="00525D71">
        <w:rPr>
          <w:b/>
        </w:rPr>
        <w:t>Section 2.</w:t>
      </w:r>
      <w:proofErr w:type="gramEnd"/>
      <w:r>
        <w:t xml:space="preserve">  Anyone violating this section for the first time will be fined $25.00.  For second and subsequent violations, anyone violating this section will be fined $50.00.</w:t>
      </w:r>
    </w:p>
    <w:p w:rsidR="003C7CA9" w:rsidRDefault="003C7CA9" w:rsidP="003C7CA9">
      <w:pPr>
        <w:pStyle w:val="NoSpacing"/>
        <w:jc w:val="both"/>
      </w:pPr>
    </w:p>
    <w:p w:rsidR="00525D71" w:rsidRPr="0097347E" w:rsidRDefault="00525D71" w:rsidP="003C7CA9">
      <w:pPr>
        <w:pStyle w:val="NoSpacing"/>
        <w:jc w:val="both"/>
      </w:pPr>
    </w:p>
    <w:p w:rsidR="003C7CA9" w:rsidRPr="00525D71" w:rsidRDefault="00525D71" w:rsidP="00525D71">
      <w:pPr>
        <w:pStyle w:val="NoSpacing"/>
        <w:ind w:firstLine="720"/>
        <w:jc w:val="both"/>
      </w:pPr>
      <w:r w:rsidRPr="00525D71">
        <w:t xml:space="preserve">The above and foregoing Ordinance 2017-003 was introduced by </w:t>
      </w:r>
      <w:r w:rsidR="00C8477C" w:rsidRPr="00C8477C">
        <w:rPr>
          <w:b/>
          <w:u w:val="single"/>
        </w:rPr>
        <w:t>Richardson,</w:t>
      </w:r>
      <w:r w:rsidR="00C8477C">
        <w:t xml:space="preserve"> </w:t>
      </w:r>
      <w:r w:rsidRPr="00525D71">
        <w:t xml:space="preserve">seconded by </w:t>
      </w:r>
      <w:r w:rsidR="00C8477C" w:rsidRPr="00C8477C">
        <w:rPr>
          <w:b/>
          <w:u w:val="single"/>
        </w:rPr>
        <w:t>Rachal,</w:t>
      </w:r>
      <w:r w:rsidRPr="00525D71">
        <w:t xml:space="preserve"> on the 11</w:t>
      </w:r>
      <w:r w:rsidRPr="00525D71">
        <w:rPr>
          <w:vertAlign w:val="superscript"/>
        </w:rPr>
        <w:t>th</w:t>
      </w:r>
      <w:r w:rsidRPr="00525D71">
        <w:t xml:space="preserve"> day of April, 2017.  </w:t>
      </w:r>
      <w:proofErr w:type="gramStart"/>
      <w:r w:rsidRPr="00525D71">
        <w:t>Notice of public hearing having been published in the official journal as required by law, said public hearing having been considered.</w:t>
      </w:r>
      <w:proofErr w:type="gramEnd"/>
      <w:r w:rsidRPr="00525D71">
        <w:t xml:space="preserve">  A motion was duly moved by </w:t>
      </w:r>
      <w:r w:rsidR="00795483" w:rsidRPr="00795483">
        <w:rPr>
          <w:b/>
          <w:u w:val="single"/>
        </w:rPr>
        <w:t>Cassels</w:t>
      </w:r>
      <w:r w:rsidRPr="00525D71">
        <w:t xml:space="preserve">, seconded by </w:t>
      </w:r>
      <w:r w:rsidR="00795483" w:rsidRPr="00795483">
        <w:rPr>
          <w:b/>
          <w:u w:val="single"/>
        </w:rPr>
        <w:t>Rachal</w:t>
      </w:r>
      <w:r w:rsidRPr="00525D71">
        <w:t>, to adopt Ordinance 2017-003, a roll call vote was taken and the following result was had:</w:t>
      </w:r>
    </w:p>
    <w:p w:rsidR="00525D71" w:rsidRPr="00525D71" w:rsidRDefault="00525D71" w:rsidP="003C7CA9">
      <w:pPr>
        <w:pStyle w:val="NoSpacing"/>
        <w:jc w:val="both"/>
      </w:pPr>
    </w:p>
    <w:p w:rsidR="00525D71" w:rsidRPr="00525D71" w:rsidRDefault="00525D71" w:rsidP="003C7CA9">
      <w:pPr>
        <w:pStyle w:val="NoSpacing"/>
        <w:jc w:val="both"/>
      </w:pPr>
      <w:r w:rsidRPr="00525D71">
        <w:tab/>
      </w:r>
      <w:r w:rsidRPr="00525D71">
        <w:tab/>
      </w:r>
      <w:r w:rsidR="007877C7">
        <w:tab/>
      </w:r>
      <w:r w:rsidR="007877C7">
        <w:tab/>
      </w:r>
      <w:r w:rsidR="007877C7">
        <w:tab/>
      </w:r>
      <w:r w:rsidRPr="00525D71">
        <w:t>Yeas:</w:t>
      </w:r>
      <w:r w:rsidR="00795483">
        <w:t xml:space="preserve"> </w:t>
      </w:r>
      <w:r w:rsidR="00795483">
        <w:tab/>
      </w:r>
      <w:r w:rsidR="00795483">
        <w:tab/>
        <w:t>4</w:t>
      </w:r>
    </w:p>
    <w:p w:rsidR="00525D71" w:rsidRPr="00525D71" w:rsidRDefault="00525D71" w:rsidP="003C7CA9">
      <w:pPr>
        <w:pStyle w:val="NoSpacing"/>
        <w:jc w:val="both"/>
      </w:pPr>
      <w:r w:rsidRPr="00525D71">
        <w:tab/>
      </w:r>
      <w:r w:rsidRPr="00525D71">
        <w:tab/>
      </w:r>
      <w:r w:rsidR="007877C7">
        <w:tab/>
      </w:r>
      <w:r w:rsidR="007877C7">
        <w:tab/>
      </w:r>
      <w:r w:rsidR="007877C7">
        <w:tab/>
      </w:r>
      <w:r w:rsidRPr="00525D71">
        <w:t>Nays:</w:t>
      </w:r>
      <w:r w:rsidR="00795483">
        <w:tab/>
      </w:r>
      <w:r w:rsidR="00795483">
        <w:tab/>
        <w:t>0</w:t>
      </w:r>
    </w:p>
    <w:p w:rsidR="00525D71" w:rsidRPr="00525D71" w:rsidRDefault="00525D71" w:rsidP="003C7CA9">
      <w:pPr>
        <w:pStyle w:val="NoSpacing"/>
        <w:jc w:val="both"/>
      </w:pPr>
      <w:r w:rsidRPr="00525D71">
        <w:tab/>
      </w:r>
      <w:r w:rsidRPr="00525D71">
        <w:tab/>
      </w:r>
      <w:r w:rsidR="007877C7">
        <w:tab/>
      </w:r>
      <w:r w:rsidR="007877C7">
        <w:tab/>
      </w:r>
      <w:r w:rsidR="007877C7">
        <w:tab/>
      </w:r>
      <w:r w:rsidRPr="00525D71">
        <w:t>Absent:</w:t>
      </w:r>
      <w:r w:rsidR="00795483">
        <w:tab/>
      </w:r>
      <w:r w:rsidR="00795483">
        <w:tab/>
        <w:t>1</w:t>
      </w:r>
    </w:p>
    <w:p w:rsidR="00525D71" w:rsidRDefault="00525D71" w:rsidP="003C7CA9">
      <w:pPr>
        <w:pStyle w:val="NoSpacing"/>
        <w:jc w:val="both"/>
      </w:pPr>
    </w:p>
    <w:p w:rsidR="00525D71" w:rsidRPr="00525D71" w:rsidRDefault="00525D71" w:rsidP="003C7CA9">
      <w:pPr>
        <w:pStyle w:val="NoSpacing"/>
        <w:jc w:val="both"/>
      </w:pPr>
      <w:proofErr w:type="gramStart"/>
      <w:r w:rsidRPr="00525D71">
        <w:t xml:space="preserve">WHEREUPON, the presiding officer declared the above Ordinance duly adopted on </w:t>
      </w:r>
      <w:r w:rsidR="00795483" w:rsidRPr="00795483">
        <w:rPr>
          <w:b/>
          <w:u w:val="single"/>
        </w:rPr>
        <w:t>9</w:t>
      </w:r>
      <w:r w:rsidR="00795483" w:rsidRPr="00795483">
        <w:rPr>
          <w:b/>
          <w:u w:val="single"/>
          <w:vertAlign w:val="superscript"/>
        </w:rPr>
        <w:t>th</w:t>
      </w:r>
      <w:r w:rsidR="00795483" w:rsidRPr="00795483">
        <w:rPr>
          <w:b/>
          <w:u w:val="single"/>
        </w:rPr>
        <w:t xml:space="preserve"> day of June</w:t>
      </w:r>
      <w:r w:rsidRPr="00795483">
        <w:rPr>
          <w:b/>
          <w:u w:val="single"/>
        </w:rPr>
        <w:t>, 2017</w:t>
      </w:r>
      <w:r w:rsidRPr="00525D71">
        <w:t>.</w:t>
      </w:r>
      <w:proofErr w:type="gramEnd"/>
    </w:p>
    <w:p w:rsidR="00525D71" w:rsidRPr="00525D71" w:rsidRDefault="00525D71" w:rsidP="003C7CA9">
      <w:pPr>
        <w:pStyle w:val="NoSpacing"/>
        <w:jc w:val="both"/>
      </w:pPr>
    </w:p>
    <w:p w:rsidR="00525D71" w:rsidRPr="00525D71" w:rsidRDefault="00525D71" w:rsidP="003C7CA9">
      <w:pPr>
        <w:pStyle w:val="NoSpacing"/>
        <w:jc w:val="both"/>
      </w:pPr>
      <w:r w:rsidRPr="00525D71">
        <w:tab/>
      </w:r>
      <w:r w:rsidRPr="00525D71">
        <w:tab/>
      </w:r>
      <w:r w:rsidRPr="00525D71">
        <w:tab/>
      </w:r>
      <w:r w:rsidRPr="00525D71">
        <w:tab/>
      </w:r>
      <w:r w:rsidRPr="00525D71">
        <w:tab/>
      </w:r>
      <w:r w:rsidRPr="00525D71">
        <w:tab/>
      </w:r>
      <w:r w:rsidRPr="00525D71">
        <w:tab/>
      </w:r>
      <w:r w:rsidRPr="00525D71">
        <w:tab/>
      </w:r>
      <w:r w:rsidRPr="00525D71">
        <w:tab/>
        <w:t>_________________________</w:t>
      </w:r>
    </w:p>
    <w:p w:rsidR="00525D71" w:rsidRPr="00525D71" w:rsidRDefault="00525D71" w:rsidP="003C7CA9">
      <w:pPr>
        <w:pStyle w:val="NoSpacing"/>
        <w:jc w:val="both"/>
      </w:pPr>
      <w:r w:rsidRPr="00525D71">
        <w:tab/>
      </w:r>
      <w:r w:rsidRPr="00525D71">
        <w:tab/>
      </w:r>
      <w:r w:rsidRPr="00525D71">
        <w:tab/>
      </w:r>
      <w:r w:rsidRPr="00525D71">
        <w:tab/>
      </w:r>
      <w:r w:rsidRPr="00525D71">
        <w:tab/>
      </w:r>
      <w:r w:rsidRPr="00525D71">
        <w:tab/>
      </w:r>
      <w:r w:rsidRPr="00525D71">
        <w:tab/>
      </w:r>
      <w:r w:rsidRPr="00525D71">
        <w:tab/>
      </w:r>
      <w:r w:rsidRPr="00525D71">
        <w:tab/>
        <w:t>Rhonda Elliott, Mayor</w:t>
      </w:r>
    </w:p>
    <w:p w:rsidR="00525D71" w:rsidRPr="00525D71" w:rsidRDefault="00525D71" w:rsidP="003C7CA9">
      <w:pPr>
        <w:pStyle w:val="NoSpacing"/>
        <w:jc w:val="both"/>
      </w:pPr>
    </w:p>
    <w:p w:rsidR="00525D71" w:rsidRPr="00525D71" w:rsidRDefault="00525D71" w:rsidP="003C7CA9">
      <w:pPr>
        <w:pStyle w:val="NoSpacing"/>
        <w:jc w:val="both"/>
      </w:pPr>
      <w:r w:rsidRPr="00525D71">
        <w:t>______</w:t>
      </w:r>
      <w:bookmarkStart w:id="0" w:name="_GoBack"/>
      <w:bookmarkEnd w:id="0"/>
      <w:r w:rsidRPr="00525D71">
        <w:t>___________________</w:t>
      </w:r>
    </w:p>
    <w:p w:rsidR="00525D71" w:rsidRPr="00525D71" w:rsidRDefault="00525D71" w:rsidP="003C7CA9">
      <w:pPr>
        <w:pStyle w:val="NoSpacing"/>
        <w:jc w:val="both"/>
      </w:pPr>
      <w:r w:rsidRPr="00525D71">
        <w:t>Wendy Allbritton, Town Clerk</w:t>
      </w:r>
    </w:p>
    <w:sectPr w:rsidR="00525D71" w:rsidRPr="00525D71" w:rsidSect="00E742E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2E0"/>
    <w:rsid w:val="002E4F33"/>
    <w:rsid w:val="003C7CA9"/>
    <w:rsid w:val="0042396A"/>
    <w:rsid w:val="00525D71"/>
    <w:rsid w:val="007877C7"/>
    <w:rsid w:val="00795483"/>
    <w:rsid w:val="0097347E"/>
    <w:rsid w:val="00C8477C"/>
    <w:rsid w:val="00E74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42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42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Allbritton</dc:creator>
  <cp:lastModifiedBy>Wendy Allbritton</cp:lastModifiedBy>
  <cp:revision>4</cp:revision>
  <dcterms:created xsi:type="dcterms:W3CDTF">2017-03-29T16:07:00Z</dcterms:created>
  <dcterms:modified xsi:type="dcterms:W3CDTF">2017-05-12T14:36:00Z</dcterms:modified>
</cp:coreProperties>
</file>