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30" w:rsidRDefault="00581C30" w:rsidP="00FB6729">
      <w:pPr>
        <w:pStyle w:val="NoSpacing"/>
        <w:jc w:val="center"/>
        <w:rPr>
          <w:rFonts w:ascii="Arial Narrow" w:hAnsi="Arial Narrow"/>
        </w:rPr>
      </w:pPr>
    </w:p>
    <w:p w:rsidR="00FB6729" w:rsidRDefault="00FB6729" w:rsidP="00FB6729">
      <w:pPr>
        <w:pStyle w:val="NoSpacing"/>
        <w:jc w:val="center"/>
        <w:rPr>
          <w:rFonts w:ascii="Arial Narrow" w:hAnsi="Arial Narrow"/>
        </w:rPr>
      </w:pPr>
    </w:p>
    <w:p w:rsidR="00FB6729" w:rsidRDefault="00FB6729" w:rsidP="00FB6729">
      <w:pPr>
        <w:pStyle w:val="NoSpacing"/>
        <w:jc w:val="center"/>
        <w:rPr>
          <w:rFonts w:ascii="Arial Narrow" w:hAnsi="Arial Narrow"/>
        </w:rPr>
      </w:pPr>
    </w:p>
    <w:p w:rsidR="001117CC" w:rsidRDefault="001117CC" w:rsidP="00FB6729">
      <w:pPr>
        <w:pStyle w:val="NoSpacing"/>
        <w:jc w:val="center"/>
        <w:rPr>
          <w:rFonts w:ascii="Arial Narrow" w:hAnsi="Arial Narrow"/>
          <w:b/>
          <w:sz w:val="32"/>
          <w:szCs w:val="32"/>
        </w:rPr>
      </w:pPr>
    </w:p>
    <w:p w:rsidR="001117CC" w:rsidRDefault="001117CC" w:rsidP="00FB6729">
      <w:pPr>
        <w:pStyle w:val="NoSpacing"/>
        <w:jc w:val="center"/>
        <w:rPr>
          <w:rFonts w:ascii="Arial Narrow" w:hAnsi="Arial Narrow"/>
          <w:b/>
          <w:sz w:val="32"/>
          <w:szCs w:val="32"/>
        </w:rPr>
      </w:pPr>
    </w:p>
    <w:p w:rsidR="001117CC" w:rsidRDefault="001117CC" w:rsidP="00FB6729">
      <w:pPr>
        <w:pStyle w:val="NoSpacing"/>
        <w:jc w:val="center"/>
        <w:rPr>
          <w:rFonts w:ascii="Arial Narrow" w:hAnsi="Arial Narrow"/>
          <w:b/>
          <w:sz w:val="32"/>
          <w:szCs w:val="32"/>
        </w:rPr>
      </w:pPr>
    </w:p>
    <w:p w:rsidR="001117CC" w:rsidRDefault="001117CC" w:rsidP="00FB6729">
      <w:pPr>
        <w:pStyle w:val="NoSpacing"/>
        <w:jc w:val="center"/>
        <w:rPr>
          <w:rFonts w:ascii="Arial Narrow" w:hAnsi="Arial Narrow"/>
          <w:b/>
          <w:sz w:val="32"/>
          <w:szCs w:val="32"/>
        </w:rPr>
      </w:pPr>
    </w:p>
    <w:p w:rsidR="001117CC" w:rsidRDefault="001117CC" w:rsidP="00FB6729">
      <w:pPr>
        <w:pStyle w:val="NoSpacing"/>
        <w:jc w:val="center"/>
        <w:rPr>
          <w:rFonts w:ascii="Arial Narrow" w:hAnsi="Arial Narrow"/>
          <w:b/>
          <w:sz w:val="32"/>
          <w:szCs w:val="32"/>
        </w:rPr>
      </w:pPr>
    </w:p>
    <w:p w:rsidR="001117CC" w:rsidRDefault="001117CC" w:rsidP="00FB6729">
      <w:pPr>
        <w:pStyle w:val="NoSpacing"/>
        <w:jc w:val="center"/>
        <w:rPr>
          <w:rFonts w:ascii="Arial Narrow" w:hAnsi="Arial Narrow"/>
          <w:b/>
          <w:sz w:val="32"/>
          <w:szCs w:val="32"/>
        </w:rPr>
      </w:pPr>
    </w:p>
    <w:p w:rsidR="00FB6729" w:rsidRPr="00FB6729" w:rsidRDefault="00FB6729" w:rsidP="00FB6729">
      <w:pPr>
        <w:pStyle w:val="NoSpacing"/>
        <w:jc w:val="center"/>
        <w:rPr>
          <w:rFonts w:ascii="Arial Narrow" w:hAnsi="Arial Narrow"/>
          <w:b/>
          <w:sz w:val="32"/>
          <w:szCs w:val="32"/>
        </w:rPr>
      </w:pPr>
      <w:r w:rsidRPr="00FB6729">
        <w:rPr>
          <w:rFonts w:ascii="Arial Narrow" w:hAnsi="Arial Narrow"/>
          <w:b/>
          <w:sz w:val="32"/>
          <w:szCs w:val="32"/>
        </w:rPr>
        <w:t>RESOLUTION 2017-006</w:t>
      </w:r>
    </w:p>
    <w:p w:rsidR="00FB6729" w:rsidRDefault="00FB6729" w:rsidP="00FB6729">
      <w:pPr>
        <w:pStyle w:val="NoSpacing"/>
        <w:jc w:val="center"/>
        <w:rPr>
          <w:rFonts w:ascii="Arial Narrow" w:hAnsi="Arial Narrow"/>
        </w:rPr>
      </w:pPr>
    </w:p>
    <w:p w:rsidR="00FB6729" w:rsidRDefault="00FB6729" w:rsidP="00FB6729">
      <w:pPr>
        <w:pStyle w:val="NoSpacing"/>
        <w:jc w:val="center"/>
        <w:rPr>
          <w:rFonts w:ascii="Arial Narrow" w:hAnsi="Arial Narrow"/>
        </w:rPr>
      </w:pPr>
    </w:p>
    <w:p w:rsidR="00FB6729" w:rsidRPr="00FB6729" w:rsidRDefault="00FB6729" w:rsidP="00FB6729">
      <w:pPr>
        <w:pStyle w:val="NoSpacing"/>
        <w:jc w:val="both"/>
        <w:rPr>
          <w:rFonts w:ascii="Arial Narrow" w:hAnsi="Arial Narrow"/>
          <w:sz w:val="24"/>
          <w:szCs w:val="24"/>
        </w:rPr>
      </w:pPr>
      <w:r w:rsidRPr="00FB6729">
        <w:rPr>
          <w:rFonts w:ascii="Arial Narrow" w:hAnsi="Arial Narrow"/>
          <w:sz w:val="24"/>
          <w:szCs w:val="24"/>
        </w:rPr>
        <w:tab/>
        <w:t xml:space="preserve">On a motion of </w:t>
      </w:r>
      <w:r w:rsidR="001117CC" w:rsidRPr="001117CC">
        <w:rPr>
          <w:rFonts w:ascii="Arial Narrow" w:hAnsi="Arial Narrow"/>
          <w:sz w:val="24"/>
          <w:szCs w:val="24"/>
          <w:u w:val="single"/>
        </w:rPr>
        <w:t>Richardson</w:t>
      </w:r>
      <w:r w:rsidRPr="00FB6729">
        <w:rPr>
          <w:rFonts w:ascii="Arial Narrow" w:hAnsi="Arial Narrow"/>
          <w:sz w:val="24"/>
          <w:szCs w:val="24"/>
        </w:rPr>
        <w:t xml:space="preserve">, seconded by </w:t>
      </w:r>
      <w:r w:rsidR="001117CC" w:rsidRPr="001117CC">
        <w:rPr>
          <w:rFonts w:ascii="Arial Narrow" w:hAnsi="Arial Narrow"/>
          <w:b/>
          <w:sz w:val="24"/>
          <w:szCs w:val="24"/>
          <w:u w:val="single"/>
        </w:rPr>
        <w:t>Rachal</w:t>
      </w:r>
      <w:r w:rsidRPr="00FB6729">
        <w:rPr>
          <w:rFonts w:ascii="Arial Narrow" w:hAnsi="Arial Narrow"/>
          <w:sz w:val="24"/>
          <w:szCs w:val="24"/>
        </w:rPr>
        <w:t>, and unanimously adopted, the Board of Alderman of the Town of Olla hereby resolves that Mayor Rhonda Elliott is authorized to sign any and all documents necessary for processing and bringing into effect the Downtown Sewer Rehabilitation Project for the Fiscal year 2016 via an LCDBG grant, including but not limited to the Notice of Award, Agreement Between Owner and Contractor for the Construction Contract at a Stipulated Price, Notice to Proceed, and any other documents necessary in order to facilitate this project.</w:t>
      </w:r>
    </w:p>
    <w:p w:rsidR="00FB6729" w:rsidRPr="00FB6729" w:rsidRDefault="00FB6729" w:rsidP="00FB6729">
      <w:pPr>
        <w:pStyle w:val="NoSpacing"/>
        <w:jc w:val="both"/>
        <w:rPr>
          <w:rFonts w:ascii="Arial Narrow" w:hAnsi="Arial Narrow"/>
          <w:sz w:val="24"/>
          <w:szCs w:val="24"/>
        </w:rPr>
      </w:pPr>
    </w:p>
    <w:p w:rsidR="00FB6729" w:rsidRPr="00FB6729" w:rsidRDefault="00FB6729" w:rsidP="00FB6729">
      <w:pPr>
        <w:pStyle w:val="NoSpacing"/>
        <w:jc w:val="both"/>
        <w:rPr>
          <w:rFonts w:ascii="Arial Narrow" w:hAnsi="Arial Narrow"/>
          <w:sz w:val="24"/>
          <w:szCs w:val="24"/>
        </w:rPr>
      </w:pPr>
      <w:r w:rsidRPr="00FB6729">
        <w:rPr>
          <w:rFonts w:ascii="Arial Narrow" w:hAnsi="Arial Narrow"/>
          <w:sz w:val="24"/>
          <w:szCs w:val="24"/>
        </w:rPr>
        <w:tab/>
        <w:t xml:space="preserve">BE IT FURTHER RESOLVED that any action taken by Mayor Elliott and any documents signed by her in the pursuit of this project that were </w:t>
      </w:r>
      <w:r w:rsidR="001E6AFD" w:rsidRPr="00FB6729">
        <w:rPr>
          <w:rFonts w:ascii="Arial Narrow" w:hAnsi="Arial Narrow"/>
          <w:sz w:val="24"/>
          <w:szCs w:val="24"/>
        </w:rPr>
        <w:t>signed or</w:t>
      </w:r>
      <w:r w:rsidRPr="00FB6729">
        <w:rPr>
          <w:rFonts w:ascii="Arial Narrow" w:hAnsi="Arial Narrow"/>
          <w:sz w:val="24"/>
          <w:szCs w:val="24"/>
        </w:rPr>
        <w:t xml:space="preserve"> executed prior to the date of this resolution are hereby ratified and confirmed, including but not limited to the Notice of Award dated February 15, 2017, the Suggested Form of Agreement Between Owner and Contractor dated February 15, 2017, and the Notice to Proceed dated March 7, 2017.</w:t>
      </w:r>
    </w:p>
    <w:p w:rsidR="00FB6729" w:rsidRPr="00FB6729" w:rsidRDefault="00FB6729" w:rsidP="00FB6729">
      <w:pPr>
        <w:pStyle w:val="NoSpacing"/>
        <w:jc w:val="both"/>
        <w:rPr>
          <w:rFonts w:ascii="Arial Narrow" w:hAnsi="Arial Narrow"/>
          <w:sz w:val="24"/>
          <w:szCs w:val="24"/>
        </w:rPr>
      </w:pPr>
    </w:p>
    <w:p w:rsidR="00FB6729" w:rsidRPr="00FB6729" w:rsidRDefault="00FB6729" w:rsidP="00FB6729">
      <w:pPr>
        <w:pStyle w:val="NoSpacing"/>
        <w:jc w:val="both"/>
        <w:rPr>
          <w:rFonts w:ascii="Arial Narrow" w:hAnsi="Arial Narrow"/>
          <w:sz w:val="24"/>
          <w:szCs w:val="24"/>
          <w:u w:val="single"/>
        </w:rPr>
      </w:pPr>
      <w:r w:rsidRPr="00FB6729">
        <w:rPr>
          <w:rFonts w:ascii="Arial Narrow" w:hAnsi="Arial Narrow"/>
          <w:sz w:val="24"/>
          <w:szCs w:val="24"/>
        </w:rPr>
        <w:tab/>
        <w:t xml:space="preserve">THUS DONE AND SIGNED by the Mayor of the Town of Olla, Rhonda Elliott, signifying adoption thereof in Olla, LaSalle Parish, Louisiana on this </w:t>
      </w:r>
      <w:r w:rsidRPr="00FB6729">
        <w:rPr>
          <w:rFonts w:ascii="Arial Narrow" w:hAnsi="Arial Narrow"/>
          <w:sz w:val="24"/>
          <w:szCs w:val="24"/>
          <w:u w:val="single"/>
        </w:rPr>
        <w:t>11</w:t>
      </w:r>
      <w:r w:rsidRPr="00FB6729">
        <w:rPr>
          <w:rFonts w:ascii="Arial Narrow" w:hAnsi="Arial Narrow"/>
          <w:sz w:val="24"/>
          <w:szCs w:val="24"/>
          <w:u w:val="single"/>
          <w:vertAlign w:val="superscript"/>
        </w:rPr>
        <w:t>th</w:t>
      </w:r>
      <w:r w:rsidRPr="00FB6729">
        <w:rPr>
          <w:rFonts w:ascii="Arial Narrow" w:hAnsi="Arial Narrow"/>
          <w:sz w:val="24"/>
          <w:szCs w:val="24"/>
        </w:rPr>
        <w:t xml:space="preserve"> day of </w:t>
      </w:r>
      <w:r w:rsidR="00856CC9" w:rsidRPr="00856CC9">
        <w:rPr>
          <w:rFonts w:ascii="Arial Narrow" w:hAnsi="Arial Narrow"/>
          <w:sz w:val="24"/>
          <w:szCs w:val="24"/>
          <w:u w:val="single"/>
        </w:rPr>
        <w:t>April</w:t>
      </w:r>
      <w:r w:rsidRPr="00856CC9">
        <w:rPr>
          <w:rFonts w:ascii="Arial Narrow" w:hAnsi="Arial Narrow"/>
          <w:sz w:val="24"/>
          <w:szCs w:val="24"/>
          <w:u w:val="single"/>
        </w:rPr>
        <w:t xml:space="preserve"> </w:t>
      </w:r>
      <w:r w:rsidRPr="00FB6729">
        <w:rPr>
          <w:rFonts w:ascii="Arial Narrow" w:hAnsi="Arial Narrow"/>
          <w:sz w:val="24"/>
          <w:szCs w:val="24"/>
          <w:u w:val="single"/>
        </w:rPr>
        <w:t>2017.</w:t>
      </w:r>
      <w:bookmarkStart w:id="0" w:name="_GoBack"/>
      <w:bookmarkEnd w:id="0"/>
    </w:p>
    <w:p w:rsidR="00FB6729" w:rsidRDefault="00FB6729" w:rsidP="00FB6729">
      <w:pPr>
        <w:pStyle w:val="NoSpacing"/>
        <w:jc w:val="both"/>
        <w:rPr>
          <w:rFonts w:ascii="Arial Narrow" w:hAnsi="Arial Narrow"/>
          <w:u w:val="single"/>
        </w:rPr>
      </w:pPr>
    </w:p>
    <w:p w:rsidR="00FB6729" w:rsidRDefault="00FB6729" w:rsidP="00FB6729">
      <w:pPr>
        <w:pStyle w:val="NoSpacing"/>
        <w:jc w:val="both"/>
        <w:rPr>
          <w:rFonts w:ascii="Arial Narrow" w:hAnsi="Arial Narrow"/>
        </w:rPr>
      </w:pPr>
    </w:p>
    <w:p w:rsidR="00FB6729" w:rsidRDefault="00FB6729" w:rsidP="00FB6729">
      <w:pPr>
        <w:pStyle w:val="NoSpacing"/>
        <w:jc w:val="both"/>
        <w:rPr>
          <w:rFonts w:ascii="Arial Narrow" w:hAnsi="Arial Narrow"/>
        </w:rPr>
      </w:pPr>
    </w:p>
    <w:p w:rsidR="00FB6729" w:rsidRDefault="00FB6729" w:rsidP="00FB6729">
      <w:pPr>
        <w:pStyle w:val="NoSpacing"/>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w:t>
      </w:r>
    </w:p>
    <w:p w:rsidR="00FB6729" w:rsidRDefault="00FB6729" w:rsidP="00FB6729">
      <w:pPr>
        <w:pStyle w:val="NoSpacing"/>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Rhonda Elliott, Mayor</w:t>
      </w:r>
    </w:p>
    <w:p w:rsidR="00FB6729" w:rsidRDefault="00FB6729" w:rsidP="00FB6729">
      <w:pPr>
        <w:pStyle w:val="NoSpacing"/>
        <w:jc w:val="both"/>
        <w:rPr>
          <w:rFonts w:ascii="Arial Narrow" w:hAnsi="Arial Narrow"/>
        </w:rPr>
      </w:pPr>
    </w:p>
    <w:p w:rsidR="00FB6729" w:rsidRDefault="00FB6729" w:rsidP="00FB6729">
      <w:pPr>
        <w:pStyle w:val="NoSpacing"/>
        <w:jc w:val="both"/>
        <w:rPr>
          <w:rFonts w:ascii="Arial Narrow" w:hAnsi="Arial Narrow"/>
        </w:rPr>
      </w:pPr>
    </w:p>
    <w:p w:rsidR="00FB6729" w:rsidRDefault="00FB6729" w:rsidP="00FB6729">
      <w:pPr>
        <w:pStyle w:val="NoSpacing"/>
        <w:jc w:val="both"/>
        <w:rPr>
          <w:rFonts w:ascii="Arial Narrow" w:hAnsi="Arial Narrow"/>
          <w:b/>
        </w:rPr>
      </w:pPr>
      <w:r>
        <w:rPr>
          <w:rFonts w:ascii="Arial Narrow" w:hAnsi="Arial Narrow"/>
        </w:rPr>
        <w:tab/>
      </w:r>
      <w:r>
        <w:rPr>
          <w:rFonts w:ascii="Arial Narrow" w:hAnsi="Arial Narrow"/>
          <w:b/>
        </w:rPr>
        <w:t>I HEREBY CERTIFY that the above and foregoing Resolution was adopted by the Town of Olla at its regular meeting on the 11</w:t>
      </w:r>
      <w:r w:rsidRPr="00FB6729">
        <w:rPr>
          <w:rFonts w:ascii="Arial Narrow" w:hAnsi="Arial Narrow"/>
          <w:b/>
          <w:vertAlign w:val="superscript"/>
        </w:rPr>
        <w:t>th</w:t>
      </w:r>
      <w:r>
        <w:rPr>
          <w:rFonts w:ascii="Arial Narrow" w:hAnsi="Arial Narrow"/>
          <w:b/>
        </w:rPr>
        <w:t xml:space="preserve"> day of March 2017.</w:t>
      </w:r>
    </w:p>
    <w:p w:rsidR="00FB6729" w:rsidRDefault="00FB6729" w:rsidP="00FB6729">
      <w:pPr>
        <w:pStyle w:val="NoSpacing"/>
        <w:jc w:val="both"/>
        <w:rPr>
          <w:rFonts w:ascii="Arial Narrow" w:hAnsi="Arial Narrow"/>
          <w:b/>
        </w:rPr>
      </w:pPr>
    </w:p>
    <w:p w:rsidR="00FB6729" w:rsidRDefault="00FB6729" w:rsidP="00FB6729">
      <w:pPr>
        <w:pStyle w:val="NoSpacing"/>
        <w:jc w:val="both"/>
        <w:rPr>
          <w:rFonts w:ascii="Arial Narrow" w:hAnsi="Arial Narrow"/>
          <w:b/>
        </w:rPr>
      </w:pPr>
    </w:p>
    <w:p w:rsidR="00FB6729" w:rsidRDefault="00FB6729" w:rsidP="00FB6729">
      <w:pPr>
        <w:pStyle w:val="NoSpacing"/>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___________________________________</w:t>
      </w:r>
    </w:p>
    <w:p w:rsidR="00FB6729" w:rsidRPr="00FB6729" w:rsidRDefault="00FB6729" w:rsidP="00FB6729">
      <w:pPr>
        <w:pStyle w:val="NoSpacing"/>
        <w:jc w:val="both"/>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FB6729">
        <w:rPr>
          <w:rFonts w:ascii="Arial Narrow" w:hAnsi="Arial Narrow"/>
        </w:rPr>
        <w:tab/>
        <w:t>Wendy Allbritton, Town Clerk</w:t>
      </w:r>
    </w:p>
    <w:sectPr w:rsidR="00FB6729" w:rsidRPr="00FB6729" w:rsidSect="001117CC">
      <w:pgSz w:w="12240" w:h="20160" w:code="5"/>
      <w:pgMar w:top="4320"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29"/>
    <w:rsid w:val="001117CC"/>
    <w:rsid w:val="001E6AFD"/>
    <w:rsid w:val="00581C30"/>
    <w:rsid w:val="00856CC9"/>
    <w:rsid w:val="00FB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7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5</cp:revision>
  <cp:lastPrinted>2017-04-12T14:42:00Z</cp:lastPrinted>
  <dcterms:created xsi:type="dcterms:W3CDTF">2017-04-06T13:50:00Z</dcterms:created>
  <dcterms:modified xsi:type="dcterms:W3CDTF">2017-04-12T18:36:00Z</dcterms:modified>
</cp:coreProperties>
</file>