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643F" w:rsidRDefault="000E643F" w:rsidP="00673DAB">
      <w:pPr>
        <w:rPr>
          <w:rFonts w:eastAsia="Times New Roman" w:cs="Times New Roman"/>
          <w:b/>
          <w:snapToGrid w:val="0"/>
          <w:szCs w:val="20"/>
        </w:rPr>
      </w:pPr>
    </w:p>
    <w:p w:rsidR="000E643F" w:rsidRDefault="000E643F" w:rsidP="00673DAB">
      <w:pPr>
        <w:rPr>
          <w:rFonts w:eastAsia="Times New Roman" w:cs="Times New Roman"/>
          <w:b/>
          <w:snapToGrid w:val="0"/>
          <w:szCs w:val="20"/>
        </w:rPr>
      </w:pPr>
    </w:p>
    <w:p w:rsidR="00673DAB" w:rsidRPr="00FA1A40" w:rsidRDefault="00673DAB" w:rsidP="00673DAB">
      <w:pPr>
        <w:rPr>
          <w:rFonts w:eastAsia="Times New Roman" w:cs="Times New Roman"/>
          <w:snapToGrid w:val="0"/>
          <w:szCs w:val="20"/>
        </w:rPr>
      </w:pPr>
      <w:r>
        <w:rPr>
          <w:rFonts w:eastAsia="Times New Roman" w:cs="Times New Roman"/>
          <w:b/>
          <w:snapToGrid w:val="0"/>
          <w:szCs w:val="20"/>
        </w:rPr>
        <w:tab/>
      </w:r>
      <w:r w:rsidRPr="00FA1A40">
        <w:rPr>
          <w:rFonts w:eastAsia="Times New Roman" w:cs="Times New Roman"/>
          <w:b/>
          <w:snapToGrid w:val="0"/>
          <w:szCs w:val="20"/>
        </w:rPr>
        <w:t>BE IT HEREBY ORDAINED</w:t>
      </w:r>
      <w:r w:rsidRPr="00FA1A40">
        <w:rPr>
          <w:rFonts w:eastAsia="Times New Roman" w:cs="Times New Roman"/>
          <w:snapToGrid w:val="0"/>
          <w:szCs w:val="20"/>
        </w:rPr>
        <w:t xml:space="preserve"> by the Town Council, Town of Olla, Louisiana, in general session convened, that:</w:t>
      </w:r>
    </w:p>
    <w:p w:rsidR="00673DAB" w:rsidRPr="009B2268" w:rsidRDefault="00673DAB" w:rsidP="00673DAB">
      <w:pPr>
        <w:jc w:val="center"/>
        <w:rPr>
          <w:rFonts w:eastAsia="Calibri" w:cs="Times New Roman"/>
          <w:szCs w:val="24"/>
        </w:rPr>
      </w:pPr>
      <w:r w:rsidRPr="009B2268">
        <w:rPr>
          <w:rFonts w:eastAsia="Times New Roman" w:cs="Times New Roman"/>
          <w:b/>
          <w:bCs/>
          <w:szCs w:val="24"/>
        </w:rPr>
        <w:t xml:space="preserve">ORDINANCE NO. </w:t>
      </w:r>
      <w:r w:rsidR="002517BE">
        <w:rPr>
          <w:rFonts w:eastAsia="Times New Roman" w:cs="Times New Roman"/>
          <w:b/>
          <w:bCs/>
          <w:szCs w:val="24"/>
        </w:rPr>
        <w:t>2020-004</w:t>
      </w:r>
    </w:p>
    <w:p w:rsidR="00673DAB" w:rsidRPr="00FA1A40" w:rsidRDefault="00673DAB" w:rsidP="00673DAB">
      <w:pPr>
        <w:pStyle w:val="NoSpacing"/>
        <w:jc w:val="center"/>
        <w:rPr>
          <w:rFonts w:cs="Times New Roman"/>
        </w:rPr>
      </w:pPr>
      <w:r w:rsidRPr="00FA1A40">
        <w:rPr>
          <w:rFonts w:cs="Times New Roman"/>
        </w:rPr>
        <w:t xml:space="preserve">AN ORDINANCE </w:t>
      </w:r>
      <w:r w:rsidR="009769D6">
        <w:rPr>
          <w:rFonts w:cs="Times New Roman"/>
        </w:rPr>
        <w:t xml:space="preserve">ADOPTING THE ADDITION OF </w:t>
      </w:r>
      <w:r w:rsidR="002517BE">
        <w:rPr>
          <w:rFonts w:cs="Times New Roman"/>
        </w:rPr>
        <w:t>2020-004</w:t>
      </w:r>
      <w:r w:rsidR="009769D6">
        <w:rPr>
          <w:rFonts w:cs="Times New Roman"/>
        </w:rPr>
        <w:t xml:space="preserve"> </w:t>
      </w:r>
      <w:r w:rsidR="002517BE">
        <w:rPr>
          <w:rFonts w:cs="Times New Roman"/>
        </w:rPr>
        <w:t>INTERNAL CONTROLS AND OPERATIONS</w:t>
      </w:r>
      <w:r w:rsidR="009769D6">
        <w:rPr>
          <w:rFonts w:cs="Times New Roman"/>
        </w:rPr>
        <w:t xml:space="preserve"> POLICY FOR</w:t>
      </w:r>
      <w:r>
        <w:rPr>
          <w:rFonts w:cs="Times New Roman"/>
        </w:rPr>
        <w:t xml:space="preserve"> </w:t>
      </w:r>
      <w:proofErr w:type="gramStart"/>
      <w:r>
        <w:rPr>
          <w:rFonts w:cs="Times New Roman"/>
        </w:rPr>
        <w:t xml:space="preserve">THE </w:t>
      </w:r>
      <w:r w:rsidR="002517BE">
        <w:rPr>
          <w:rFonts w:cs="Times New Roman"/>
        </w:rPr>
        <w:t xml:space="preserve"> </w:t>
      </w:r>
      <w:r>
        <w:rPr>
          <w:rFonts w:cs="Times New Roman"/>
        </w:rPr>
        <w:t>POLICIE</w:t>
      </w:r>
      <w:r w:rsidR="00E76A0C">
        <w:rPr>
          <w:rFonts w:cs="Times New Roman"/>
        </w:rPr>
        <w:t>S</w:t>
      </w:r>
      <w:proofErr w:type="gramEnd"/>
      <w:r w:rsidR="00E76A0C">
        <w:rPr>
          <w:rFonts w:cs="Times New Roman"/>
        </w:rPr>
        <w:t xml:space="preserve"> AND PROCEDURES MANUAL FOR THE </w:t>
      </w:r>
      <w:r w:rsidRPr="00FA1A40">
        <w:rPr>
          <w:rFonts w:cs="Times New Roman"/>
        </w:rPr>
        <w:t>TOWN OF OLLA, LOUISIANA.</w:t>
      </w:r>
    </w:p>
    <w:p w:rsidR="00673DAB" w:rsidRPr="00FA1A40" w:rsidRDefault="00673DAB" w:rsidP="00673DAB">
      <w:pPr>
        <w:spacing w:after="0" w:line="240" w:lineRule="auto"/>
        <w:rPr>
          <w:rFonts w:eastAsia="Times New Roman" w:cs="Times New Roman"/>
          <w:b/>
          <w:bCs/>
          <w:szCs w:val="24"/>
        </w:rPr>
      </w:pPr>
    </w:p>
    <w:p w:rsidR="00673DAB" w:rsidRPr="00D45438" w:rsidRDefault="00673DAB" w:rsidP="00D45438">
      <w:pPr>
        <w:rPr>
          <w:u w:val="single"/>
        </w:rPr>
      </w:pPr>
      <w:r w:rsidRPr="00D45438">
        <w:rPr>
          <w:u w:val="single"/>
          <w:lang w:val="en"/>
        </w:rPr>
        <w:t>Section 1. Adoption.</w:t>
      </w:r>
    </w:p>
    <w:p w:rsidR="00673DAB" w:rsidRPr="00673DAB" w:rsidRDefault="00673DAB" w:rsidP="00271193">
      <w:pPr>
        <w:jc w:val="both"/>
        <w:rPr>
          <w:lang w:val="en"/>
        </w:rPr>
      </w:pPr>
      <w:r w:rsidRPr="00673DAB">
        <w:rPr>
          <w:lang w:val="en"/>
        </w:rPr>
        <w:t xml:space="preserve">The </w:t>
      </w:r>
      <w:r>
        <w:rPr>
          <w:lang w:val="en"/>
        </w:rPr>
        <w:t xml:space="preserve">Town of Olla </w:t>
      </w:r>
      <w:r w:rsidRPr="00673DAB">
        <w:rPr>
          <w:lang w:val="en"/>
        </w:rPr>
        <w:t>Policies and Procedures Manual</w:t>
      </w:r>
      <w:r w:rsidR="00DD3C12">
        <w:rPr>
          <w:lang w:val="en"/>
        </w:rPr>
        <w:t xml:space="preserve"> to include Policy </w:t>
      </w:r>
      <w:r w:rsidR="002517BE">
        <w:rPr>
          <w:lang w:val="en"/>
        </w:rPr>
        <w:t>2020-004</w:t>
      </w:r>
      <w:r w:rsidR="00DD3C12">
        <w:rPr>
          <w:lang w:val="en"/>
        </w:rPr>
        <w:t xml:space="preserve">, </w:t>
      </w:r>
      <w:r w:rsidR="002517BE">
        <w:rPr>
          <w:lang w:val="en"/>
        </w:rPr>
        <w:t>Internal Controls and Operations</w:t>
      </w:r>
      <w:r w:rsidR="002650D7">
        <w:rPr>
          <w:lang w:val="en"/>
        </w:rPr>
        <w:t xml:space="preserve"> Policy</w:t>
      </w:r>
      <w:r w:rsidRPr="00673DAB">
        <w:rPr>
          <w:lang w:val="en"/>
        </w:rPr>
        <w:t xml:space="preserve"> </w:t>
      </w:r>
      <w:proofErr w:type="gramStart"/>
      <w:r w:rsidRPr="00673DAB">
        <w:rPr>
          <w:lang w:val="en"/>
        </w:rPr>
        <w:t>is</w:t>
      </w:r>
      <w:proofErr w:type="gramEnd"/>
      <w:r w:rsidRPr="00673DAB">
        <w:rPr>
          <w:lang w:val="en"/>
        </w:rPr>
        <w:t xml:space="preserve"> hereby adopted as the official policies and procedures manual of the </w:t>
      </w:r>
      <w:r>
        <w:rPr>
          <w:lang w:val="en"/>
        </w:rPr>
        <w:t xml:space="preserve">town. </w:t>
      </w:r>
    </w:p>
    <w:p w:rsidR="00673DAB" w:rsidRPr="00D45438" w:rsidRDefault="002650D7" w:rsidP="00D45438">
      <w:pPr>
        <w:rPr>
          <w:u w:val="single"/>
        </w:rPr>
      </w:pPr>
      <w:r>
        <w:rPr>
          <w:u w:val="single"/>
          <w:lang w:val="en"/>
        </w:rPr>
        <w:t>Section 2</w:t>
      </w:r>
      <w:r w:rsidR="00673DAB" w:rsidRPr="00D45438">
        <w:rPr>
          <w:u w:val="single"/>
          <w:lang w:val="en"/>
        </w:rPr>
        <w:t>. Priority.</w:t>
      </w:r>
    </w:p>
    <w:p w:rsidR="00673DAB" w:rsidRPr="00673DAB" w:rsidRDefault="002517BE" w:rsidP="00271193">
      <w:pPr>
        <w:jc w:val="both"/>
        <w:rPr>
          <w:lang w:val="en"/>
        </w:rPr>
      </w:pPr>
      <w:r>
        <w:rPr>
          <w:lang w:val="en"/>
        </w:rPr>
        <w:t>A policy establishing a system of good internal controls won’t just help to identify which employees are doing things wrong; it will also protect the employees who are doing things right. Assignment of responsibilities with good internal controls has no duty overlooked</w:t>
      </w:r>
      <w:r w:rsidR="003E2167">
        <w:rPr>
          <w:lang w:val="en"/>
        </w:rPr>
        <w:t xml:space="preserve">. </w:t>
      </w:r>
      <w:r w:rsidR="00BA4355">
        <w:rPr>
          <w:lang w:val="en"/>
        </w:rPr>
        <w:t xml:space="preserve">Each employee has </w:t>
      </w:r>
      <w:r>
        <w:rPr>
          <w:lang w:val="en"/>
        </w:rPr>
        <w:t xml:space="preserve">certain carefully defined responsibilities. These controls provide a check and balance between employees to help promote accuracy of the accounting records, separation of the custody of assets from accounting, provide internal auditing and provide security from fraud of misuse. </w:t>
      </w:r>
      <w:r w:rsidR="002B2BD0">
        <w:rPr>
          <w:lang w:val="en"/>
        </w:rPr>
        <w:t>This handbook in no way contains all facets of the operations of the town, but simply addresses statewide agreed-upon pro</w:t>
      </w:r>
      <w:r w:rsidR="003E2167">
        <w:rPr>
          <w:lang w:val="en"/>
        </w:rPr>
        <w:t xml:space="preserve">cedures. </w:t>
      </w:r>
      <w:r w:rsidR="002B2BD0">
        <w:rPr>
          <w:lang w:val="en"/>
        </w:rPr>
        <w:t>The standard set by policy will also be encompassed into the personnel evaluation process.</w:t>
      </w:r>
      <w:r w:rsidR="00DD3C12">
        <w:rPr>
          <w:lang w:val="en"/>
        </w:rPr>
        <w:t xml:space="preserve"> These changes are made to keep current with changes required by the Legislative Auditors Office. </w:t>
      </w:r>
    </w:p>
    <w:p w:rsidR="00673DAB" w:rsidRPr="009B2268" w:rsidRDefault="00673DAB" w:rsidP="00271193">
      <w:pPr>
        <w:spacing w:after="0" w:line="360" w:lineRule="auto"/>
        <w:jc w:val="both"/>
        <w:rPr>
          <w:rFonts w:eastAsia="Times New Roman" w:cs="Times New Roman"/>
          <w:sz w:val="22"/>
        </w:rPr>
      </w:pPr>
      <w:r>
        <w:rPr>
          <w:rFonts w:eastAsia="Times New Roman" w:cs="Times New Roman"/>
          <w:b/>
          <w:sz w:val="22"/>
        </w:rPr>
        <w:tab/>
      </w:r>
      <w:r w:rsidRPr="009B2268">
        <w:rPr>
          <w:rFonts w:eastAsia="Times New Roman" w:cs="Times New Roman"/>
          <w:b/>
          <w:sz w:val="22"/>
        </w:rPr>
        <w:t>SAID ORDINANCE</w:t>
      </w:r>
      <w:r w:rsidRPr="009B2268">
        <w:rPr>
          <w:rFonts w:eastAsia="Times New Roman" w:cs="Times New Roman"/>
          <w:sz w:val="22"/>
        </w:rPr>
        <w:t xml:space="preserve"> having been introduced on </w:t>
      </w:r>
      <w:r w:rsidR="002B2BD0">
        <w:rPr>
          <w:rFonts w:eastAsia="Times New Roman" w:cs="Times New Roman"/>
          <w:sz w:val="22"/>
        </w:rPr>
        <w:t xml:space="preserve">Tuesday, </w:t>
      </w:r>
      <w:r w:rsidR="002517BE">
        <w:rPr>
          <w:rFonts w:eastAsia="Times New Roman" w:cs="Times New Roman"/>
          <w:sz w:val="22"/>
        </w:rPr>
        <w:t>March 10</w:t>
      </w:r>
      <w:r w:rsidR="002650D7">
        <w:rPr>
          <w:rFonts w:eastAsia="Times New Roman" w:cs="Times New Roman"/>
          <w:sz w:val="22"/>
        </w:rPr>
        <w:t>, 20</w:t>
      </w:r>
      <w:r w:rsidR="002517BE">
        <w:rPr>
          <w:rFonts w:eastAsia="Times New Roman" w:cs="Times New Roman"/>
          <w:sz w:val="22"/>
        </w:rPr>
        <w:t>20</w:t>
      </w:r>
      <w:r w:rsidR="00F55BAC">
        <w:rPr>
          <w:rFonts w:eastAsia="Times New Roman" w:cs="Times New Roman"/>
          <w:sz w:val="22"/>
        </w:rPr>
        <w:t xml:space="preserve">. Motion made </w:t>
      </w:r>
      <w:r w:rsidR="00FA7A4E">
        <w:rPr>
          <w:rFonts w:eastAsia="Times New Roman" w:cs="Times New Roman"/>
          <w:sz w:val="22"/>
        </w:rPr>
        <w:t xml:space="preserve">by </w:t>
      </w:r>
      <w:r w:rsidR="00C7314A">
        <w:rPr>
          <w:rFonts w:eastAsia="Times New Roman" w:cs="Times New Roman"/>
          <w:sz w:val="22"/>
        </w:rPr>
        <w:t>Fenoli</w:t>
      </w:r>
      <w:bookmarkStart w:id="0" w:name="_GoBack"/>
      <w:bookmarkEnd w:id="0"/>
      <w:r w:rsidR="00FA7A4E">
        <w:rPr>
          <w:rFonts w:eastAsia="Times New Roman" w:cs="Times New Roman"/>
          <w:sz w:val="22"/>
        </w:rPr>
        <w:t>,</w:t>
      </w:r>
      <w:r w:rsidRPr="009B2268">
        <w:rPr>
          <w:rFonts w:eastAsia="Times New Roman" w:cs="Times New Roman"/>
          <w:sz w:val="22"/>
        </w:rPr>
        <w:t xml:space="preserve"> second by </w:t>
      </w:r>
      <w:r w:rsidR="00D40631">
        <w:rPr>
          <w:rFonts w:eastAsia="Times New Roman" w:cs="Times New Roman"/>
          <w:sz w:val="22"/>
        </w:rPr>
        <w:t>Bailey</w:t>
      </w:r>
      <w:r w:rsidRPr="009B2268">
        <w:rPr>
          <w:rFonts w:eastAsia="Times New Roman" w:cs="Times New Roman"/>
          <w:sz w:val="22"/>
        </w:rPr>
        <w:t xml:space="preserve">, notice of public hearing having been published in the official journal as required by law, said public hearing having been held on </w:t>
      </w:r>
      <w:r w:rsidR="0060754A">
        <w:rPr>
          <w:rFonts w:eastAsia="Times New Roman" w:cs="Times New Roman"/>
          <w:b/>
          <w:sz w:val="22"/>
        </w:rPr>
        <w:t>May 12</w:t>
      </w:r>
      <w:r w:rsidR="002517BE">
        <w:rPr>
          <w:rFonts w:eastAsia="Times New Roman" w:cs="Times New Roman"/>
          <w:b/>
          <w:sz w:val="22"/>
        </w:rPr>
        <w:t>, 2020</w:t>
      </w:r>
      <w:r w:rsidRPr="00FA1A40">
        <w:rPr>
          <w:rFonts w:eastAsia="Times New Roman" w:cs="Times New Roman"/>
          <w:sz w:val="22"/>
        </w:rPr>
        <w:t>,</w:t>
      </w:r>
      <w:r w:rsidRPr="009B2268">
        <w:rPr>
          <w:rFonts w:eastAsia="Times New Roman" w:cs="Times New Roman"/>
          <w:sz w:val="22"/>
        </w:rPr>
        <w:t xml:space="preserve"> the title having been read and the Ordinance considered. A motion was duly moved by </w:t>
      </w:r>
      <w:r w:rsidR="00D40631">
        <w:rPr>
          <w:rFonts w:eastAsia="Times New Roman" w:cs="Times New Roman"/>
          <w:sz w:val="22"/>
        </w:rPr>
        <w:t>Fenoli</w:t>
      </w:r>
      <w:r w:rsidRPr="009B2268">
        <w:rPr>
          <w:rFonts w:eastAsia="Times New Roman" w:cs="Times New Roman"/>
          <w:sz w:val="22"/>
        </w:rPr>
        <w:t>, second by</w:t>
      </w:r>
      <w:r w:rsidR="00D90498">
        <w:rPr>
          <w:rFonts w:eastAsia="Times New Roman" w:cs="Times New Roman"/>
          <w:sz w:val="22"/>
        </w:rPr>
        <w:t xml:space="preserve"> </w:t>
      </w:r>
      <w:r w:rsidR="00D40631">
        <w:rPr>
          <w:rFonts w:eastAsia="Times New Roman" w:cs="Times New Roman"/>
          <w:sz w:val="22"/>
        </w:rPr>
        <w:t>Sims</w:t>
      </w:r>
      <w:r w:rsidR="00725D77">
        <w:rPr>
          <w:rFonts w:eastAsia="Times New Roman" w:cs="Times New Roman"/>
          <w:sz w:val="22"/>
        </w:rPr>
        <w:t>,</w:t>
      </w:r>
      <w:r w:rsidRPr="009B2268">
        <w:rPr>
          <w:rFonts w:eastAsia="Times New Roman" w:cs="Times New Roman"/>
          <w:sz w:val="22"/>
        </w:rPr>
        <w:t xml:space="preserve"> to adopt </w:t>
      </w:r>
      <w:r w:rsidRPr="002650D7">
        <w:rPr>
          <w:rFonts w:eastAsia="Times New Roman" w:cs="Times New Roman"/>
          <w:b/>
          <w:sz w:val="22"/>
        </w:rPr>
        <w:t xml:space="preserve">Ordinance </w:t>
      </w:r>
      <w:r w:rsidR="002517BE">
        <w:rPr>
          <w:rFonts w:eastAsia="Times New Roman" w:cs="Times New Roman"/>
          <w:b/>
          <w:sz w:val="22"/>
        </w:rPr>
        <w:t>2020-004</w:t>
      </w:r>
      <w:r w:rsidRPr="009B2268">
        <w:rPr>
          <w:rFonts w:eastAsia="Times New Roman" w:cs="Times New Roman"/>
          <w:sz w:val="22"/>
        </w:rPr>
        <w:t>, a roll call vote was taken and the following result was had:</w:t>
      </w:r>
    </w:p>
    <w:p w:rsidR="00673DAB" w:rsidRPr="00FA7A4E" w:rsidRDefault="00673DAB" w:rsidP="00FA7A4E">
      <w:pPr>
        <w:pStyle w:val="Title"/>
        <w:pBdr>
          <w:bottom w:val="single" w:sz="8" w:space="5" w:color="4F81BD" w:themeColor="accent1"/>
        </w:pBdr>
      </w:pPr>
    </w:p>
    <w:p w:rsidR="00673DAB" w:rsidRPr="009B2268" w:rsidRDefault="00673DAB" w:rsidP="00673DAB">
      <w:pPr>
        <w:keepNext/>
        <w:spacing w:after="0" w:line="240" w:lineRule="auto"/>
        <w:ind w:left="1440" w:firstLine="720"/>
        <w:outlineLvl w:val="0"/>
        <w:rPr>
          <w:rFonts w:eastAsia="Times New Roman" w:cs="Times New Roman"/>
          <w:sz w:val="22"/>
        </w:rPr>
      </w:pPr>
      <w:r w:rsidRPr="009B2268">
        <w:rPr>
          <w:rFonts w:eastAsia="Times New Roman" w:cs="Times New Roman"/>
          <w:sz w:val="22"/>
        </w:rPr>
        <w:t>Yeas:</w:t>
      </w:r>
      <w:r w:rsidR="00B20E1C">
        <w:rPr>
          <w:rFonts w:eastAsia="Times New Roman" w:cs="Times New Roman"/>
          <w:sz w:val="22"/>
        </w:rPr>
        <w:t xml:space="preserve">  </w:t>
      </w:r>
      <w:r w:rsidRPr="009B2268">
        <w:rPr>
          <w:rFonts w:eastAsia="Times New Roman" w:cs="Times New Roman"/>
          <w:sz w:val="22"/>
        </w:rPr>
        <w:tab/>
      </w:r>
      <w:r w:rsidR="00271193">
        <w:rPr>
          <w:rFonts w:eastAsia="Times New Roman" w:cs="Times New Roman"/>
          <w:sz w:val="22"/>
        </w:rPr>
        <w:tab/>
      </w:r>
      <w:r w:rsidR="002517BE">
        <w:rPr>
          <w:rFonts w:eastAsia="Times New Roman" w:cs="Times New Roman"/>
          <w:sz w:val="22"/>
        </w:rPr>
        <w:t>_</w:t>
      </w:r>
      <w:r w:rsidR="00D40631">
        <w:rPr>
          <w:rFonts w:eastAsia="Times New Roman" w:cs="Times New Roman"/>
          <w:sz w:val="22"/>
        </w:rPr>
        <w:t>4</w:t>
      </w:r>
      <w:r w:rsidR="002517BE">
        <w:rPr>
          <w:rFonts w:eastAsia="Times New Roman" w:cs="Times New Roman"/>
          <w:sz w:val="22"/>
        </w:rPr>
        <w:t>_</w:t>
      </w:r>
      <w:r w:rsidR="00271193">
        <w:rPr>
          <w:rFonts w:eastAsia="Times New Roman" w:cs="Times New Roman"/>
          <w:sz w:val="22"/>
        </w:rPr>
        <w:tab/>
      </w:r>
      <w:r w:rsidRPr="009B2268">
        <w:rPr>
          <w:rFonts w:eastAsia="Times New Roman" w:cs="Times New Roman"/>
          <w:sz w:val="22"/>
        </w:rPr>
        <w:tab/>
      </w:r>
    </w:p>
    <w:p w:rsidR="00673DAB" w:rsidRPr="00FA1A40" w:rsidRDefault="00673DAB" w:rsidP="00673DAB">
      <w:pPr>
        <w:keepNext/>
        <w:spacing w:after="0" w:line="240" w:lineRule="auto"/>
        <w:ind w:left="1440" w:firstLine="720"/>
        <w:outlineLvl w:val="0"/>
        <w:rPr>
          <w:rFonts w:eastAsia="Times New Roman" w:cs="Times New Roman"/>
          <w:sz w:val="22"/>
        </w:rPr>
      </w:pPr>
    </w:p>
    <w:p w:rsidR="00673DAB" w:rsidRDefault="00673DAB" w:rsidP="00673DAB">
      <w:pPr>
        <w:keepNext/>
        <w:spacing w:after="0" w:line="240" w:lineRule="auto"/>
        <w:ind w:left="1440" w:firstLine="720"/>
        <w:outlineLvl w:val="0"/>
        <w:rPr>
          <w:rFonts w:eastAsia="Times New Roman" w:cs="Times New Roman"/>
          <w:sz w:val="22"/>
        </w:rPr>
      </w:pPr>
      <w:r w:rsidRPr="009B2268">
        <w:rPr>
          <w:rFonts w:eastAsia="Times New Roman" w:cs="Times New Roman"/>
          <w:sz w:val="22"/>
        </w:rPr>
        <w:t xml:space="preserve">Nays:   </w:t>
      </w:r>
      <w:r w:rsidR="00DC6BAF">
        <w:rPr>
          <w:rFonts w:eastAsia="Times New Roman" w:cs="Times New Roman"/>
          <w:sz w:val="22"/>
        </w:rPr>
        <w:tab/>
      </w:r>
      <w:r w:rsidR="00DC6BAF">
        <w:rPr>
          <w:rFonts w:eastAsia="Times New Roman" w:cs="Times New Roman"/>
          <w:sz w:val="22"/>
        </w:rPr>
        <w:tab/>
      </w:r>
      <w:r w:rsidR="002517BE">
        <w:rPr>
          <w:rFonts w:eastAsia="Times New Roman" w:cs="Times New Roman"/>
          <w:sz w:val="22"/>
        </w:rPr>
        <w:t>_</w:t>
      </w:r>
      <w:r w:rsidR="00D40631">
        <w:rPr>
          <w:rFonts w:eastAsia="Times New Roman" w:cs="Times New Roman"/>
          <w:sz w:val="22"/>
        </w:rPr>
        <w:t>0</w:t>
      </w:r>
      <w:r w:rsidR="002517BE">
        <w:rPr>
          <w:rFonts w:eastAsia="Times New Roman" w:cs="Times New Roman"/>
          <w:sz w:val="22"/>
        </w:rPr>
        <w:t>_</w:t>
      </w:r>
    </w:p>
    <w:p w:rsidR="00E76A0C" w:rsidRPr="00FA1A40" w:rsidRDefault="00E76A0C" w:rsidP="00673DAB">
      <w:pPr>
        <w:keepNext/>
        <w:spacing w:after="0" w:line="240" w:lineRule="auto"/>
        <w:ind w:left="1440" w:firstLine="720"/>
        <w:outlineLvl w:val="0"/>
        <w:rPr>
          <w:rFonts w:eastAsia="Times New Roman" w:cs="Times New Roman"/>
          <w:sz w:val="22"/>
        </w:rPr>
      </w:pPr>
    </w:p>
    <w:p w:rsidR="00673DAB" w:rsidRPr="009B2268" w:rsidRDefault="00673DAB" w:rsidP="00673DAB">
      <w:pPr>
        <w:keepNext/>
        <w:spacing w:after="0" w:line="240" w:lineRule="auto"/>
        <w:ind w:left="1440" w:firstLine="720"/>
        <w:outlineLvl w:val="0"/>
        <w:rPr>
          <w:rFonts w:eastAsia="Times New Roman" w:cs="Times New Roman"/>
          <w:sz w:val="22"/>
        </w:rPr>
      </w:pPr>
      <w:r w:rsidRPr="009B2268">
        <w:rPr>
          <w:rFonts w:eastAsia="Times New Roman" w:cs="Times New Roman"/>
          <w:sz w:val="22"/>
        </w:rPr>
        <w:t xml:space="preserve">Absent: </w:t>
      </w:r>
      <w:r w:rsidR="002B2BD0">
        <w:rPr>
          <w:rFonts w:eastAsia="Times New Roman" w:cs="Times New Roman"/>
          <w:sz w:val="22"/>
        </w:rPr>
        <w:t xml:space="preserve"> </w:t>
      </w:r>
      <w:r w:rsidR="00B20E1C">
        <w:rPr>
          <w:rFonts w:eastAsia="Times New Roman" w:cs="Times New Roman"/>
          <w:sz w:val="22"/>
        </w:rPr>
        <w:tab/>
      </w:r>
      <w:r w:rsidR="002517BE">
        <w:rPr>
          <w:rFonts w:eastAsia="Times New Roman" w:cs="Times New Roman"/>
          <w:sz w:val="22"/>
        </w:rPr>
        <w:t>_</w:t>
      </w:r>
      <w:r w:rsidR="00D40631">
        <w:rPr>
          <w:rFonts w:eastAsia="Times New Roman" w:cs="Times New Roman"/>
          <w:sz w:val="22"/>
        </w:rPr>
        <w:t>1</w:t>
      </w:r>
      <w:r w:rsidR="002517BE">
        <w:rPr>
          <w:rFonts w:eastAsia="Times New Roman" w:cs="Times New Roman"/>
          <w:sz w:val="22"/>
        </w:rPr>
        <w:t>_</w:t>
      </w:r>
    </w:p>
    <w:p w:rsidR="00673DAB" w:rsidRPr="009B2268" w:rsidRDefault="00673DAB" w:rsidP="00673DAB">
      <w:pPr>
        <w:spacing w:after="0" w:line="240" w:lineRule="auto"/>
        <w:jc w:val="both"/>
        <w:rPr>
          <w:rFonts w:eastAsia="Times New Roman" w:cs="Times New Roman"/>
          <w:sz w:val="22"/>
        </w:rPr>
      </w:pPr>
    </w:p>
    <w:p w:rsidR="00673DAB" w:rsidRDefault="00673DAB" w:rsidP="00271193">
      <w:pPr>
        <w:widowControl w:val="0"/>
        <w:spacing w:after="0" w:line="240" w:lineRule="auto"/>
        <w:jc w:val="both"/>
        <w:rPr>
          <w:rFonts w:eastAsia="Times New Roman" w:cs="Times New Roman"/>
          <w:snapToGrid w:val="0"/>
          <w:sz w:val="22"/>
        </w:rPr>
      </w:pPr>
      <w:r w:rsidRPr="009B2268">
        <w:rPr>
          <w:rFonts w:eastAsia="Times New Roman" w:cs="Times New Roman"/>
          <w:snapToGrid w:val="0"/>
          <w:sz w:val="22"/>
        </w:rPr>
        <w:tab/>
        <w:t>THUS DONE AND PASSED after considerat</w:t>
      </w:r>
      <w:r w:rsidR="00725D77">
        <w:rPr>
          <w:rFonts w:eastAsia="Times New Roman" w:cs="Times New Roman"/>
          <w:snapToGrid w:val="0"/>
          <w:sz w:val="22"/>
        </w:rPr>
        <w:t xml:space="preserve">ion, section by section, on the </w:t>
      </w:r>
      <w:r w:rsidR="0057564D">
        <w:rPr>
          <w:rFonts w:eastAsia="Times New Roman" w:cs="Times New Roman"/>
          <w:b/>
          <w:snapToGrid w:val="0"/>
          <w:sz w:val="22"/>
        </w:rPr>
        <w:t>1</w:t>
      </w:r>
      <w:r w:rsidR="0060754A">
        <w:rPr>
          <w:rFonts w:eastAsia="Times New Roman" w:cs="Times New Roman"/>
          <w:b/>
          <w:snapToGrid w:val="0"/>
          <w:sz w:val="22"/>
        </w:rPr>
        <w:t>2</w:t>
      </w:r>
      <w:r w:rsidR="00725D77" w:rsidRPr="00725D77">
        <w:rPr>
          <w:rFonts w:eastAsia="Times New Roman" w:cs="Times New Roman"/>
          <w:b/>
          <w:snapToGrid w:val="0"/>
          <w:sz w:val="22"/>
        </w:rPr>
        <w:t>th</w:t>
      </w:r>
      <w:r w:rsidRPr="00FA1A40">
        <w:rPr>
          <w:rFonts w:eastAsia="Times New Roman" w:cs="Times New Roman"/>
          <w:snapToGrid w:val="0"/>
          <w:sz w:val="22"/>
        </w:rPr>
        <w:t xml:space="preserve"> </w:t>
      </w:r>
      <w:r w:rsidRPr="009B2268">
        <w:rPr>
          <w:rFonts w:eastAsia="Times New Roman" w:cs="Times New Roman"/>
          <w:snapToGrid w:val="0"/>
          <w:sz w:val="22"/>
        </w:rPr>
        <w:t xml:space="preserve">day of </w:t>
      </w:r>
    </w:p>
    <w:p w:rsidR="00673DAB" w:rsidRDefault="00673DAB" w:rsidP="00271193">
      <w:pPr>
        <w:widowControl w:val="0"/>
        <w:spacing w:after="0" w:line="240" w:lineRule="auto"/>
        <w:jc w:val="both"/>
        <w:rPr>
          <w:rFonts w:eastAsia="Times New Roman" w:cs="Times New Roman"/>
          <w:snapToGrid w:val="0"/>
          <w:sz w:val="22"/>
        </w:rPr>
      </w:pPr>
    </w:p>
    <w:p w:rsidR="00673DAB" w:rsidRPr="009B2268" w:rsidRDefault="0060754A" w:rsidP="00271193">
      <w:pPr>
        <w:widowControl w:val="0"/>
        <w:spacing w:after="0" w:line="240" w:lineRule="auto"/>
        <w:jc w:val="both"/>
        <w:rPr>
          <w:rFonts w:eastAsia="Times New Roman" w:cs="Times New Roman"/>
          <w:snapToGrid w:val="0"/>
          <w:sz w:val="22"/>
        </w:rPr>
      </w:pPr>
      <w:r>
        <w:rPr>
          <w:rFonts w:eastAsia="Times New Roman" w:cs="Times New Roman"/>
          <w:b/>
          <w:snapToGrid w:val="0"/>
          <w:sz w:val="22"/>
        </w:rPr>
        <w:t>May</w:t>
      </w:r>
      <w:r w:rsidR="002650D7">
        <w:rPr>
          <w:rFonts w:eastAsia="Times New Roman" w:cs="Times New Roman"/>
          <w:b/>
          <w:snapToGrid w:val="0"/>
          <w:sz w:val="22"/>
        </w:rPr>
        <w:t>, 20</w:t>
      </w:r>
      <w:r w:rsidR="002517BE">
        <w:rPr>
          <w:rFonts w:eastAsia="Times New Roman" w:cs="Times New Roman"/>
          <w:b/>
          <w:snapToGrid w:val="0"/>
          <w:sz w:val="22"/>
        </w:rPr>
        <w:t>20</w:t>
      </w:r>
      <w:r w:rsidR="00673DAB" w:rsidRPr="00FA1A40">
        <w:rPr>
          <w:rFonts w:eastAsia="Times New Roman" w:cs="Times New Roman"/>
          <w:snapToGrid w:val="0"/>
          <w:sz w:val="22"/>
        </w:rPr>
        <w:t>.</w:t>
      </w:r>
    </w:p>
    <w:p w:rsidR="00673DAB" w:rsidRDefault="00673DAB" w:rsidP="00673DAB">
      <w:pPr>
        <w:widowControl w:val="0"/>
        <w:spacing w:after="0" w:line="240" w:lineRule="auto"/>
        <w:jc w:val="both"/>
        <w:rPr>
          <w:rFonts w:eastAsia="Times New Roman" w:cs="Times New Roman"/>
          <w:snapToGrid w:val="0"/>
          <w:sz w:val="22"/>
        </w:rPr>
      </w:pPr>
    </w:p>
    <w:p w:rsidR="00673DAB" w:rsidRPr="009B2268" w:rsidRDefault="00673DAB" w:rsidP="00673DAB">
      <w:pPr>
        <w:widowControl w:val="0"/>
        <w:spacing w:after="0" w:line="240" w:lineRule="auto"/>
        <w:jc w:val="both"/>
        <w:rPr>
          <w:rFonts w:eastAsia="Times New Roman" w:cs="Times New Roman"/>
          <w:snapToGrid w:val="0"/>
          <w:sz w:val="22"/>
        </w:rPr>
      </w:pPr>
    </w:p>
    <w:p w:rsidR="00673DAB" w:rsidRPr="009B2268" w:rsidRDefault="00673DAB" w:rsidP="00673DAB">
      <w:pPr>
        <w:widowControl w:val="0"/>
        <w:spacing w:after="0" w:line="240" w:lineRule="auto"/>
        <w:jc w:val="both"/>
        <w:rPr>
          <w:rFonts w:eastAsia="Times New Roman" w:cs="Times New Roman"/>
          <w:snapToGrid w:val="0"/>
          <w:sz w:val="22"/>
        </w:rPr>
      </w:pPr>
    </w:p>
    <w:p w:rsidR="00673DAB" w:rsidRPr="009B2268" w:rsidRDefault="00673DAB" w:rsidP="00673DAB">
      <w:pPr>
        <w:widowControl w:val="0"/>
        <w:tabs>
          <w:tab w:val="left" w:pos="-1440"/>
        </w:tabs>
        <w:spacing w:after="0" w:line="240" w:lineRule="auto"/>
        <w:ind w:left="5760" w:hanging="5760"/>
        <w:jc w:val="both"/>
        <w:rPr>
          <w:rFonts w:eastAsia="Times New Roman" w:cs="Times New Roman"/>
          <w:snapToGrid w:val="0"/>
          <w:sz w:val="22"/>
        </w:rPr>
      </w:pPr>
      <w:r w:rsidRPr="009B2268">
        <w:rPr>
          <w:rFonts w:eastAsia="Times New Roman" w:cs="Times New Roman"/>
          <w:snapToGrid w:val="0"/>
          <w:sz w:val="22"/>
        </w:rPr>
        <w:t xml:space="preserve">_____________________________    </w:t>
      </w:r>
      <w:r w:rsidRPr="00FA1A40">
        <w:rPr>
          <w:rFonts w:eastAsia="Times New Roman" w:cs="Times New Roman"/>
          <w:snapToGrid w:val="0"/>
          <w:sz w:val="22"/>
        </w:rPr>
        <w:t xml:space="preserve">                               </w:t>
      </w:r>
      <w:r w:rsidRPr="009B2268">
        <w:rPr>
          <w:rFonts w:eastAsia="Times New Roman" w:cs="Times New Roman"/>
          <w:snapToGrid w:val="0"/>
          <w:sz w:val="22"/>
        </w:rPr>
        <w:t>_______________________________</w:t>
      </w:r>
    </w:p>
    <w:p w:rsidR="00673DAB" w:rsidRPr="00FA1A40" w:rsidRDefault="00DC6BAF" w:rsidP="00673DAB">
      <w:pPr>
        <w:widowControl w:val="0"/>
        <w:tabs>
          <w:tab w:val="left" w:pos="-1440"/>
        </w:tabs>
        <w:spacing w:after="0" w:line="240" w:lineRule="auto"/>
        <w:ind w:left="5760" w:hanging="5760"/>
        <w:jc w:val="both"/>
        <w:rPr>
          <w:rFonts w:cs="Times New Roman"/>
          <w:sz w:val="22"/>
        </w:rPr>
      </w:pPr>
      <w:r>
        <w:rPr>
          <w:rFonts w:eastAsia="Times New Roman" w:cs="Times New Roman"/>
          <w:snapToGrid w:val="0"/>
          <w:sz w:val="22"/>
        </w:rPr>
        <w:t>Sonya Kennon</w:t>
      </w:r>
      <w:r w:rsidR="00673DAB" w:rsidRPr="009B2268">
        <w:rPr>
          <w:rFonts w:eastAsia="Times New Roman" w:cs="Times New Roman"/>
          <w:snapToGrid w:val="0"/>
          <w:sz w:val="22"/>
        </w:rPr>
        <w:t xml:space="preserve">, Town Clerk </w:t>
      </w:r>
      <w:r w:rsidR="00673DAB" w:rsidRPr="009B2268">
        <w:rPr>
          <w:rFonts w:eastAsia="Times New Roman" w:cs="Times New Roman"/>
          <w:snapToGrid w:val="0"/>
          <w:sz w:val="22"/>
        </w:rPr>
        <w:tab/>
        <w:t xml:space="preserve">   </w:t>
      </w:r>
      <w:r w:rsidR="00E76A0C">
        <w:rPr>
          <w:rFonts w:eastAsia="Times New Roman" w:cs="Times New Roman"/>
          <w:snapToGrid w:val="0"/>
          <w:sz w:val="22"/>
        </w:rPr>
        <w:t xml:space="preserve">Rhonda Elliott, </w:t>
      </w:r>
      <w:r w:rsidR="00673DAB" w:rsidRPr="00FA1A40">
        <w:rPr>
          <w:rFonts w:eastAsia="Times New Roman" w:cs="Times New Roman"/>
          <w:snapToGrid w:val="0"/>
          <w:sz w:val="22"/>
        </w:rPr>
        <w:t xml:space="preserve">Mayor </w:t>
      </w:r>
      <w:r w:rsidR="00673DAB" w:rsidRPr="009B2268">
        <w:rPr>
          <w:rFonts w:eastAsia="Times New Roman" w:cs="Times New Roman"/>
          <w:snapToGrid w:val="0"/>
          <w:sz w:val="22"/>
        </w:rPr>
        <w:t xml:space="preserve"> </w:t>
      </w:r>
    </w:p>
    <w:p w:rsidR="0014323B" w:rsidRDefault="0014323B"/>
    <w:sectPr w:rsidR="0014323B" w:rsidSect="006918FF">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3DAB" w:rsidRDefault="00673DAB" w:rsidP="00673DAB">
      <w:pPr>
        <w:spacing w:after="0" w:line="240" w:lineRule="auto"/>
      </w:pPr>
      <w:r>
        <w:separator/>
      </w:r>
    </w:p>
  </w:endnote>
  <w:endnote w:type="continuationSeparator" w:id="0">
    <w:p w:rsidR="00673DAB" w:rsidRDefault="00673DAB" w:rsidP="00673D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3DAB" w:rsidRDefault="00673DAB" w:rsidP="00673DAB">
      <w:pPr>
        <w:spacing w:after="0" w:line="240" w:lineRule="auto"/>
      </w:pPr>
      <w:r>
        <w:separator/>
      </w:r>
    </w:p>
  </w:footnote>
  <w:footnote w:type="continuationSeparator" w:id="0">
    <w:p w:rsidR="00673DAB" w:rsidRDefault="00673DAB" w:rsidP="00673DA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DAB"/>
    <w:rsid w:val="000265EB"/>
    <w:rsid w:val="000E1D8A"/>
    <w:rsid w:val="000E643F"/>
    <w:rsid w:val="00101D72"/>
    <w:rsid w:val="00105121"/>
    <w:rsid w:val="0014323B"/>
    <w:rsid w:val="001A4FDA"/>
    <w:rsid w:val="00246AA7"/>
    <w:rsid w:val="002517BE"/>
    <w:rsid w:val="002650D7"/>
    <w:rsid w:val="00271193"/>
    <w:rsid w:val="002B2BD0"/>
    <w:rsid w:val="003119F9"/>
    <w:rsid w:val="003443ED"/>
    <w:rsid w:val="0038099A"/>
    <w:rsid w:val="003E2167"/>
    <w:rsid w:val="0057564D"/>
    <w:rsid w:val="0060754A"/>
    <w:rsid w:val="00662C18"/>
    <w:rsid w:val="00673DAB"/>
    <w:rsid w:val="006918FF"/>
    <w:rsid w:val="006A5DDA"/>
    <w:rsid w:val="00725D77"/>
    <w:rsid w:val="00750EED"/>
    <w:rsid w:val="008874B7"/>
    <w:rsid w:val="008D1413"/>
    <w:rsid w:val="00915130"/>
    <w:rsid w:val="009769D6"/>
    <w:rsid w:val="00A402C5"/>
    <w:rsid w:val="00A629CC"/>
    <w:rsid w:val="00A6553F"/>
    <w:rsid w:val="00B20E1C"/>
    <w:rsid w:val="00BA4355"/>
    <w:rsid w:val="00C7314A"/>
    <w:rsid w:val="00CC6A44"/>
    <w:rsid w:val="00D3299F"/>
    <w:rsid w:val="00D40631"/>
    <w:rsid w:val="00D45438"/>
    <w:rsid w:val="00D90498"/>
    <w:rsid w:val="00DC6BAF"/>
    <w:rsid w:val="00DD3C12"/>
    <w:rsid w:val="00E76A0C"/>
    <w:rsid w:val="00F42994"/>
    <w:rsid w:val="00F55BAC"/>
    <w:rsid w:val="00FA7A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3DAB"/>
    <w:pPr>
      <w:spacing w:after="0" w:line="240" w:lineRule="auto"/>
    </w:pPr>
  </w:style>
  <w:style w:type="paragraph" w:styleId="Header">
    <w:name w:val="header"/>
    <w:basedOn w:val="Normal"/>
    <w:link w:val="HeaderChar"/>
    <w:uiPriority w:val="99"/>
    <w:unhideWhenUsed/>
    <w:rsid w:val="00673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DAB"/>
  </w:style>
  <w:style w:type="paragraph" w:styleId="Footer">
    <w:name w:val="footer"/>
    <w:basedOn w:val="Normal"/>
    <w:link w:val="FooterChar"/>
    <w:uiPriority w:val="99"/>
    <w:unhideWhenUsed/>
    <w:rsid w:val="00673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DAB"/>
  </w:style>
  <w:style w:type="paragraph" w:styleId="BalloonText">
    <w:name w:val="Balloon Text"/>
    <w:basedOn w:val="Normal"/>
    <w:link w:val="BalloonTextChar"/>
    <w:uiPriority w:val="99"/>
    <w:semiHidden/>
    <w:unhideWhenUsed/>
    <w:rsid w:val="000E6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43F"/>
    <w:rPr>
      <w:rFonts w:ascii="Tahoma" w:hAnsi="Tahoma" w:cs="Tahoma"/>
      <w:sz w:val="16"/>
      <w:szCs w:val="16"/>
    </w:rPr>
  </w:style>
  <w:style w:type="paragraph" w:styleId="Title">
    <w:name w:val="Title"/>
    <w:basedOn w:val="Normal"/>
    <w:next w:val="Normal"/>
    <w:link w:val="TitleChar"/>
    <w:uiPriority w:val="10"/>
    <w:qFormat/>
    <w:rsid w:val="00F429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2994"/>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3DAB"/>
    <w:pPr>
      <w:spacing w:after="0" w:line="240" w:lineRule="auto"/>
    </w:pPr>
  </w:style>
  <w:style w:type="paragraph" w:styleId="Header">
    <w:name w:val="header"/>
    <w:basedOn w:val="Normal"/>
    <w:link w:val="HeaderChar"/>
    <w:uiPriority w:val="99"/>
    <w:unhideWhenUsed/>
    <w:rsid w:val="00673D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DAB"/>
  </w:style>
  <w:style w:type="paragraph" w:styleId="Footer">
    <w:name w:val="footer"/>
    <w:basedOn w:val="Normal"/>
    <w:link w:val="FooterChar"/>
    <w:uiPriority w:val="99"/>
    <w:unhideWhenUsed/>
    <w:rsid w:val="00673D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DAB"/>
  </w:style>
  <w:style w:type="paragraph" w:styleId="BalloonText">
    <w:name w:val="Balloon Text"/>
    <w:basedOn w:val="Normal"/>
    <w:link w:val="BalloonTextChar"/>
    <w:uiPriority w:val="99"/>
    <w:semiHidden/>
    <w:unhideWhenUsed/>
    <w:rsid w:val="000E643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E643F"/>
    <w:rPr>
      <w:rFonts w:ascii="Tahoma" w:hAnsi="Tahoma" w:cs="Tahoma"/>
      <w:sz w:val="16"/>
      <w:szCs w:val="16"/>
    </w:rPr>
  </w:style>
  <w:style w:type="paragraph" w:styleId="Title">
    <w:name w:val="Title"/>
    <w:basedOn w:val="Normal"/>
    <w:next w:val="Normal"/>
    <w:link w:val="TitleChar"/>
    <w:uiPriority w:val="10"/>
    <w:qFormat/>
    <w:rsid w:val="00F4299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42994"/>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587597">
      <w:bodyDiv w:val="1"/>
      <w:marLeft w:val="0"/>
      <w:marRight w:val="0"/>
      <w:marTop w:val="0"/>
      <w:marBottom w:val="0"/>
      <w:divBdr>
        <w:top w:val="none" w:sz="0" w:space="0" w:color="auto"/>
        <w:left w:val="none" w:sz="0" w:space="0" w:color="auto"/>
        <w:bottom w:val="none" w:sz="0" w:space="0" w:color="auto"/>
        <w:right w:val="none" w:sz="0" w:space="0" w:color="auto"/>
      </w:divBdr>
      <w:divsChild>
        <w:div w:id="1869105914">
          <w:marLeft w:val="0"/>
          <w:marRight w:val="0"/>
          <w:marTop w:val="0"/>
          <w:marBottom w:val="0"/>
          <w:divBdr>
            <w:top w:val="none" w:sz="0" w:space="0" w:color="auto"/>
            <w:left w:val="none" w:sz="0" w:space="0" w:color="auto"/>
            <w:bottom w:val="none" w:sz="0" w:space="0" w:color="auto"/>
            <w:right w:val="none" w:sz="0" w:space="0" w:color="auto"/>
          </w:divBdr>
          <w:divsChild>
            <w:div w:id="203831102">
              <w:marLeft w:val="0"/>
              <w:marRight w:val="0"/>
              <w:marTop w:val="0"/>
              <w:marBottom w:val="0"/>
              <w:divBdr>
                <w:top w:val="none" w:sz="0" w:space="0" w:color="auto"/>
                <w:left w:val="none" w:sz="0" w:space="0" w:color="auto"/>
                <w:bottom w:val="none" w:sz="0" w:space="0" w:color="auto"/>
                <w:right w:val="none" w:sz="0" w:space="0" w:color="auto"/>
              </w:divBdr>
              <w:divsChild>
                <w:div w:id="1323965459">
                  <w:marLeft w:val="240"/>
                  <w:marRight w:val="240"/>
                  <w:marTop w:val="240"/>
                  <w:marBottom w:val="240"/>
                  <w:divBdr>
                    <w:top w:val="single" w:sz="6" w:space="13" w:color="000000"/>
                    <w:left w:val="single" w:sz="2" w:space="13" w:color="000000"/>
                    <w:bottom w:val="single" w:sz="6" w:space="13" w:color="000000"/>
                    <w:right w:val="single" w:sz="2" w:space="13" w:color="00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EAB4B-A060-4E51-827B-6CAD151F7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322</Words>
  <Characters>1838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dawn</dc:creator>
  <cp:lastModifiedBy>Wendy Allbritton</cp:lastModifiedBy>
  <cp:revision>7</cp:revision>
  <cp:lastPrinted>2019-09-16T18:45:00Z</cp:lastPrinted>
  <dcterms:created xsi:type="dcterms:W3CDTF">2020-03-05T15:02:00Z</dcterms:created>
  <dcterms:modified xsi:type="dcterms:W3CDTF">2020-05-26T20:27:00Z</dcterms:modified>
</cp:coreProperties>
</file>