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29F9493C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E0E08">
        <w:rPr>
          <w:rFonts w:ascii="Arial Narrow" w:hAnsi="Arial Narrow"/>
          <w:b/>
          <w:sz w:val="18"/>
          <w:szCs w:val="18"/>
        </w:rPr>
        <w:t>December 13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C277F1">
        <w:rPr>
          <w:rFonts w:ascii="Arial Narrow" w:hAnsi="Arial Narrow"/>
          <w:b/>
          <w:sz w:val="18"/>
          <w:szCs w:val="18"/>
        </w:rPr>
        <w:t>2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D20194E" w:rsidR="001F4117" w:rsidRPr="0044507B" w:rsidRDefault="002F347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4986C7E5" w:rsidR="000026A8" w:rsidRPr="0044507B" w:rsidRDefault="002F347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3E6C3A54" w:rsidR="000026A8" w:rsidRPr="0044507B" w:rsidRDefault="002F347E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490F2B03" w:rsidR="00E77ABC" w:rsidRPr="00682A9A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65F1E1BD" w14:textId="07C45DA3" w:rsidR="00682A9A" w:rsidRDefault="00682A9A" w:rsidP="00682A9A">
      <w:pPr>
        <w:jc w:val="both"/>
        <w:rPr>
          <w:rFonts w:ascii="Arial Narrow" w:hAnsi="Arial Narrow"/>
          <w:b/>
          <w:sz w:val="22"/>
          <w:szCs w:val="22"/>
        </w:rPr>
      </w:pPr>
    </w:p>
    <w:p w14:paraId="084B72B0" w14:textId="3FBED89C" w:rsidR="009B0F81" w:rsidRPr="009B0F81" w:rsidRDefault="009B0F81" w:rsidP="009B0F8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B0F81">
        <w:rPr>
          <w:rFonts w:ascii="Arial Narrow" w:hAnsi="Arial Narrow"/>
          <w:b/>
          <w:sz w:val="22"/>
          <w:szCs w:val="22"/>
          <w:u w:val="single"/>
        </w:rPr>
        <w:t>INTRODUCTION OF ORDINANCE 2022-00</w:t>
      </w:r>
      <w:r w:rsidR="00035206">
        <w:rPr>
          <w:rFonts w:ascii="Arial Narrow" w:hAnsi="Arial Narrow"/>
          <w:b/>
          <w:sz w:val="22"/>
          <w:szCs w:val="22"/>
          <w:u w:val="single"/>
        </w:rPr>
        <w:t>2</w:t>
      </w:r>
      <w:r w:rsidRPr="009B0F81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</w:t>
      </w:r>
      <w:r w:rsidR="00035206">
        <w:rPr>
          <w:rFonts w:ascii="Arial Narrow" w:hAnsi="Arial Narrow"/>
          <w:b/>
          <w:sz w:val="22"/>
          <w:szCs w:val="22"/>
          <w:u w:val="single"/>
        </w:rPr>
        <w:t>01.10.2023</w:t>
      </w:r>
    </w:p>
    <w:p w14:paraId="517B7984" w14:textId="0E3772C1" w:rsidR="009B0F81" w:rsidRPr="00CA33A9" w:rsidRDefault="009B0F81" w:rsidP="009B0F81">
      <w:pPr>
        <w:pStyle w:val="ListParagraph"/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Ordinance</w:t>
      </w:r>
      <w:r w:rsidR="00A06648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2022-00</w:t>
      </w:r>
      <w:r w:rsidR="00035206">
        <w:rPr>
          <w:rFonts w:ascii="Arial Narrow" w:hAnsi="Arial Narrow"/>
          <w:b/>
          <w:sz w:val="22"/>
          <w:szCs w:val="22"/>
          <w:u w:val="single"/>
        </w:rPr>
        <w:t>2</w:t>
      </w:r>
      <w:r>
        <w:rPr>
          <w:rFonts w:ascii="Arial Narrow" w:hAnsi="Arial Narrow"/>
          <w:b/>
          <w:sz w:val="22"/>
          <w:szCs w:val="22"/>
          <w:u w:val="single"/>
        </w:rPr>
        <w:t>:</w:t>
      </w:r>
      <w:r>
        <w:rPr>
          <w:rFonts w:ascii="Arial Narrow" w:hAnsi="Arial Narrow"/>
          <w:sz w:val="22"/>
          <w:szCs w:val="22"/>
        </w:rPr>
        <w:t xml:space="preserve"> An Ordinance adopting </w:t>
      </w:r>
      <w:r w:rsidR="00A06648">
        <w:rPr>
          <w:rFonts w:ascii="Arial Narrow" w:hAnsi="Arial Narrow"/>
          <w:sz w:val="22"/>
          <w:szCs w:val="22"/>
        </w:rPr>
        <w:t xml:space="preserve">the methods of </w:t>
      </w:r>
      <w:r w:rsidR="00035206">
        <w:rPr>
          <w:rFonts w:ascii="Arial Narrow" w:hAnsi="Arial Narrow"/>
          <w:sz w:val="22"/>
          <w:szCs w:val="22"/>
        </w:rPr>
        <w:t xml:space="preserve">Flood Damage Prevention for </w:t>
      </w:r>
      <w:r>
        <w:rPr>
          <w:rFonts w:ascii="Arial Narrow" w:hAnsi="Arial Narrow"/>
          <w:sz w:val="22"/>
          <w:szCs w:val="22"/>
        </w:rPr>
        <w:t>Olla, Louisiana. (Attachment # 8)</w:t>
      </w:r>
    </w:p>
    <w:p w14:paraId="6B3B1508" w14:textId="75143D53" w:rsidR="00CA33A9" w:rsidRDefault="00CA33A9" w:rsidP="00CA33A9">
      <w:pPr>
        <w:jc w:val="both"/>
        <w:rPr>
          <w:rFonts w:ascii="Arial Narrow" w:hAnsi="Arial Narrow"/>
          <w:b/>
          <w:sz w:val="22"/>
          <w:szCs w:val="22"/>
        </w:rPr>
      </w:pPr>
    </w:p>
    <w:p w14:paraId="09A31C31" w14:textId="77777777" w:rsidR="00CA33A9" w:rsidRPr="000B305B" w:rsidRDefault="00CA33A9" w:rsidP="00CA33A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PLEASANT RIDGE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>
        <w:rPr>
          <w:rFonts w:ascii="Arial Narrow" w:hAnsi="Arial Narrow"/>
          <w:sz w:val="22"/>
          <w:szCs w:val="22"/>
        </w:rPr>
        <w:t>9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517D273E" w14:textId="77777777" w:rsidR="00CA33A9" w:rsidRDefault="00CA33A9" w:rsidP="00CA33A9">
      <w:pPr>
        <w:jc w:val="both"/>
        <w:rPr>
          <w:rFonts w:ascii="Arial Narrow" w:hAnsi="Arial Narrow"/>
          <w:sz w:val="22"/>
          <w:szCs w:val="22"/>
        </w:rPr>
      </w:pPr>
    </w:p>
    <w:p w14:paraId="49574C24" w14:textId="77777777" w:rsidR="00CA33A9" w:rsidRPr="000B305B" w:rsidRDefault="00CA33A9" w:rsidP="00CA33A9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TOWN OF URANIA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>
        <w:rPr>
          <w:rFonts w:ascii="Arial Narrow" w:hAnsi="Arial Narrow"/>
          <w:sz w:val="22"/>
          <w:szCs w:val="22"/>
        </w:rPr>
        <w:t>10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3FA998AD" w14:textId="77777777" w:rsidR="00C5230C" w:rsidRDefault="00C5230C" w:rsidP="00C5230C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373170FD" w:rsidR="00CA24EF" w:rsidRPr="00486B31" w:rsidRDefault="00CA33A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696F710B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A33A9">
        <w:rPr>
          <w:rFonts w:ascii="Arial Narrow" w:hAnsi="Arial Narrow"/>
          <w:sz w:val="22"/>
          <w:szCs w:val="22"/>
        </w:rPr>
        <w:t>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9D2A78E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2F347E">
        <w:rPr>
          <w:rFonts w:ascii="Arial Narrow" w:hAnsi="Arial Narrow"/>
          <w:b/>
          <w:i/>
          <w:sz w:val="22"/>
          <w:szCs w:val="22"/>
        </w:rPr>
        <w:t>December 08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3AF8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2"/>
  </w:num>
  <w:num w:numId="5" w16cid:durableId="120075567">
    <w:abstractNumId w:val="1"/>
  </w:num>
  <w:num w:numId="6" w16cid:durableId="1941524916">
    <w:abstractNumId w:val="13"/>
  </w:num>
  <w:num w:numId="7" w16cid:durableId="2033727474">
    <w:abstractNumId w:val="20"/>
  </w:num>
  <w:num w:numId="8" w16cid:durableId="1340695731">
    <w:abstractNumId w:val="14"/>
  </w:num>
  <w:num w:numId="9" w16cid:durableId="1485007884">
    <w:abstractNumId w:val="19"/>
  </w:num>
  <w:num w:numId="10" w16cid:durableId="1353145542">
    <w:abstractNumId w:val="24"/>
  </w:num>
  <w:num w:numId="11" w16cid:durableId="735516517">
    <w:abstractNumId w:val="11"/>
  </w:num>
  <w:num w:numId="12" w16cid:durableId="1298494048">
    <w:abstractNumId w:val="25"/>
  </w:num>
  <w:num w:numId="13" w16cid:durableId="1858540715">
    <w:abstractNumId w:val="17"/>
  </w:num>
  <w:num w:numId="14" w16cid:durableId="887454154">
    <w:abstractNumId w:val="2"/>
  </w:num>
  <w:num w:numId="15" w16cid:durableId="42288716">
    <w:abstractNumId w:val="23"/>
  </w:num>
  <w:num w:numId="16" w16cid:durableId="1278679369">
    <w:abstractNumId w:val="21"/>
  </w:num>
  <w:num w:numId="17" w16cid:durableId="1740708879">
    <w:abstractNumId w:val="12"/>
  </w:num>
  <w:num w:numId="18" w16cid:durableId="556092576">
    <w:abstractNumId w:val="7"/>
  </w:num>
  <w:num w:numId="19" w16cid:durableId="1376127426">
    <w:abstractNumId w:val="18"/>
  </w:num>
  <w:num w:numId="20" w16cid:durableId="2972603">
    <w:abstractNumId w:val="3"/>
  </w:num>
  <w:num w:numId="21" w16cid:durableId="1385367063">
    <w:abstractNumId w:val="26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5"/>
  </w:num>
  <w:num w:numId="25" w16cid:durableId="506135411">
    <w:abstractNumId w:val="4"/>
  </w:num>
  <w:num w:numId="26" w16cid:durableId="2035037140">
    <w:abstractNumId w:val="16"/>
  </w:num>
  <w:num w:numId="27" w16cid:durableId="520095084">
    <w:abstractNumId w:val="9"/>
  </w:num>
  <w:num w:numId="28" w16cid:durableId="28615708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12</cp:revision>
  <cp:lastPrinted>2022-11-03T14:48:00Z</cp:lastPrinted>
  <dcterms:created xsi:type="dcterms:W3CDTF">2022-12-07T16:04:00Z</dcterms:created>
  <dcterms:modified xsi:type="dcterms:W3CDTF">2022-12-07T16:23:00Z</dcterms:modified>
</cp:coreProperties>
</file>