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13E52C4A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FE2785">
        <w:rPr>
          <w:rFonts w:ascii="Arial Narrow" w:hAnsi="Arial Narrow"/>
          <w:b/>
          <w:sz w:val="18"/>
          <w:szCs w:val="18"/>
        </w:rPr>
        <w:t>June 13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2C2C88">
        <w:rPr>
          <w:rFonts w:ascii="Arial Narrow" w:hAnsi="Arial Narrow"/>
          <w:b/>
          <w:sz w:val="18"/>
          <w:szCs w:val="18"/>
        </w:rPr>
        <w:t>3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592FA235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186CA820" w14:textId="77777777" w:rsidR="007E544D" w:rsidRDefault="007E544D" w:rsidP="007E544D">
      <w:pPr>
        <w:pStyle w:val="ListParagrap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6EE4448B" w:rsidR="001F4117" w:rsidRPr="0044507B" w:rsidRDefault="00FE2785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May</w:t>
      </w:r>
      <w:r w:rsidR="00C5230C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4A7315">
        <w:rPr>
          <w:rFonts w:ascii="Arial Narrow" w:hAnsi="Arial Narrow"/>
          <w:sz w:val="22"/>
          <w:szCs w:val="22"/>
        </w:rPr>
        <w:t>3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1DCEE610" w:rsidR="000026A8" w:rsidRPr="0044507B" w:rsidRDefault="00FE2785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May </w:t>
      </w:r>
      <w:r w:rsidR="00F95FF3">
        <w:rPr>
          <w:rFonts w:ascii="Arial Narrow" w:hAnsi="Arial Narrow"/>
          <w:sz w:val="22"/>
          <w:szCs w:val="22"/>
        </w:rPr>
        <w:t>202</w:t>
      </w:r>
      <w:r w:rsidR="004A7315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71BF1299" w:rsidR="000026A8" w:rsidRPr="0044507B" w:rsidRDefault="00FE2785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May </w:t>
      </w:r>
      <w:r w:rsidR="00F95FF3">
        <w:rPr>
          <w:rFonts w:ascii="Arial Narrow" w:hAnsi="Arial Narrow"/>
          <w:sz w:val="22"/>
          <w:szCs w:val="22"/>
        </w:rPr>
        <w:t>202</w:t>
      </w:r>
      <w:r w:rsidR="004A7315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7F0B991B" w:rsidR="00E77ABC" w:rsidRPr="00044945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195E07" w:rsidRPr="00C277F1">
        <w:rPr>
          <w:rFonts w:ascii="Arial Narrow" w:hAnsi="Arial Narrow"/>
          <w:sz w:val="22"/>
          <w:szCs w:val="22"/>
        </w:rPr>
        <w:t>(Attachment # 7C</w:t>
      </w:r>
      <w:r w:rsidR="00433E5A" w:rsidRPr="00C277F1">
        <w:rPr>
          <w:rFonts w:ascii="Arial Narrow" w:hAnsi="Arial Narrow"/>
          <w:sz w:val="22"/>
          <w:szCs w:val="22"/>
        </w:rPr>
        <w:t>)</w:t>
      </w:r>
    </w:p>
    <w:p w14:paraId="228D57CC" w14:textId="77777777" w:rsidR="00044945" w:rsidRDefault="00044945" w:rsidP="00044945">
      <w:pPr>
        <w:jc w:val="both"/>
        <w:rPr>
          <w:rFonts w:ascii="Arial Narrow" w:hAnsi="Arial Narrow"/>
          <w:b/>
          <w:sz w:val="22"/>
          <w:szCs w:val="22"/>
        </w:rPr>
      </w:pPr>
    </w:p>
    <w:p w14:paraId="07257744" w14:textId="1A89E233" w:rsidR="00B70783" w:rsidRDefault="00B70783" w:rsidP="00B70783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7F63ACC3" w14:textId="03AFF3B0" w:rsidR="00FE2785" w:rsidRDefault="00FE2785" w:rsidP="00FE2785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Cs/>
          <w:sz w:val="22"/>
          <w:szCs w:val="22"/>
        </w:rPr>
        <w:t>8</w:t>
      </w:r>
      <w:r w:rsidR="00B70783">
        <w:rPr>
          <w:rFonts w:ascii="Arial Narrow" w:hAnsi="Arial Narrow"/>
          <w:bCs/>
          <w:sz w:val="22"/>
          <w:szCs w:val="22"/>
        </w:rPr>
        <w:t>.</w:t>
      </w:r>
      <w:r w:rsidR="00B70783" w:rsidRPr="0045728A">
        <w:rPr>
          <w:rFonts w:ascii="Arial Narrow" w:hAnsi="Arial Narrow"/>
          <w:bCs/>
          <w:sz w:val="22"/>
          <w:szCs w:val="22"/>
        </w:rPr>
        <w:t xml:space="preserve">       </w:t>
      </w:r>
      <w:r w:rsidR="00B70783">
        <w:rPr>
          <w:rFonts w:ascii="Arial Narrow" w:hAnsi="Arial Narrow"/>
          <w:bCs/>
          <w:sz w:val="22"/>
          <w:szCs w:val="22"/>
        </w:rPr>
        <w:t xml:space="preserve">     </w:t>
      </w:r>
      <w:r>
        <w:rPr>
          <w:rFonts w:ascii="Arial Narrow" w:hAnsi="Arial Narrow"/>
          <w:b/>
          <w:sz w:val="22"/>
          <w:szCs w:val="22"/>
          <w:u w:val="single"/>
        </w:rPr>
        <w:t>PUBLIC HEARING AND ORDINANCE ADOPTION 202</w:t>
      </w:r>
      <w:r w:rsidR="0007508D">
        <w:rPr>
          <w:rFonts w:ascii="Arial Narrow" w:hAnsi="Arial Narrow"/>
          <w:b/>
          <w:sz w:val="22"/>
          <w:szCs w:val="22"/>
          <w:u w:val="single"/>
        </w:rPr>
        <w:t>3</w:t>
      </w:r>
      <w:r>
        <w:rPr>
          <w:rFonts w:ascii="Arial Narrow" w:hAnsi="Arial Narrow"/>
          <w:b/>
          <w:sz w:val="22"/>
          <w:szCs w:val="22"/>
          <w:u w:val="single"/>
        </w:rPr>
        <w:t xml:space="preserve">-001: </w:t>
      </w:r>
    </w:p>
    <w:p w14:paraId="4A7549FB" w14:textId="26D81882" w:rsidR="00B70783" w:rsidRPr="00050DAE" w:rsidRDefault="00FE2785" w:rsidP="003E51D3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Cs/>
          <w:sz w:val="22"/>
          <w:szCs w:val="22"/>
        </w:rPr>
      </w:pPr>
      <w:r w:rsidRPr="00050DAE">
        <w:rPr>
          <w:rFonts w:ascii="Arial Narrow" w:hAnsi="Arial Narrow"/>
          <w:b/>
          <w:sz w:val="22"/>
          <w:szCs w:val="22"/>
          <w:u w:val="single"/>
        </w:rPr>
        <w:t>Ordinance 202</w:t>
      </w:r>
      <w:r w:rsidR="0007508D" w:rsidRPr="00050DAE">
        <w:rPr>
          <w:rFonts w:ascii="Arial Narrow" w:hAnsi="Arial Narrow"/>
          <w:b/>
          <w:sz w:val="22"/>
          <w:szCs w:val="22"/>
          <w:u w:val="single"/>
        </w:rPr>
        <w:t>3</w:t>
      </w:r>
      <w:r w:rsidRPr="00050DAE">
        <w:rPr>
          <w:rFonts w:ascii="Arial Narrow" w:hAnsi="Arial Narrow"/>
          <w:b/>
          <w:sz w:val="22"/>
          <w:szCs w:val="22"/>
          <w:u w:val="single"/>
        </w:rPr>
        <w:t xml:space="preserve">-001: </w:t>
      </w:r>
      <w:r w:rsidRPr="00050DAE">
        <w:rPr>
          <w:rFonts w:ascii="Arial Narrow" w:hAnsi="Arial Narrow"/>
          <w:sz w:val="22"/>
          <w:szCs w:val="22"/>
        </w:rPr>
        <w:t>An Ordinance ADOPTING the annual budget of revenues and expenditures for the fiscal year July 01, 202</w:t>
      </w:r>
      <w:r w:rsidR="0007508D" w:rsidRPr="00050DAE">
        <w:rPr>
          <w:rFonts w:ascii="Arial Narrow" w:hAnsi="Arial Narrow"/>
          <w:sz w:val="22"/>
          <w:szCs w:val="22"/>
        </w:rPr>
        <w:t>3</w:t>
      </w:r>
      <w:r w:rsidR="00A33E0E">
        <w:rPr>
          <w:rFonts w:ascii="Arial Narrow" w:hAnsi="Arial Narrow"/>
          <w:sz w:val="22"/>
          <w:szCs w:val="22"/>
        </w:rPr>
        <w:t>,</w:t>
      </w:r>
      <w:r w:rsidRPr="00050DAE">
        <w:rPr>
          <w:rFonts w:ascii="Arial Narrow" w:hAnsi="Arial Narrow"/>
          <w:sz w:val="22"/>
          <w:szCs w:val="22"/>
        </w:rPr>
        <w:t xml:space="preserve"> to June 30, 202</w:t>
      </w:r>
      <w:r w:rsidR="0007508D" w:rsidRPr="00050DAE">
        <w:rPr>
          <w:rFonts w:ascii="Arial Narrow" w:hAnsi="Arial Narrow"/>
          <w:sz w:val="22"/>
          <w:szCs w:val="22"/>
        </w:rPr>
        <w:t>4</w:t>
      </w:r>
      <w:r w:rsidR="00A33E0E">
        <w:rPr>
          <w:rFonts w:ascii="Arial Narrow" w:hAnsi="Arial Narrow"/>
          <w:sz w:val="22"/>
          <w:szCs w:val="22"/>
        </w:rPr>
        <w:t>,</w:t>
      </w:r>
      <w:r w:rsidRPr="00050DAE">
        <w:rPr>
          <w:rFonts w:ascii="Arial Narrow" w:hAnsi="Arial Narrow"/>
          <w:sz w:val="22"/>
          <w:szCs w:val="22"/>
        </w:rPr>
        <w:t xml:space="preserve"> and the amended budget for fiscal year July 01, 202</w:t>
      </w:r>
      <w:r w:rsidR="0007508D" w:rsidRPr="00050DAE">
        <w:rPr>
          <w:rFonts w:ascii="Arial Narrow" w:hAnsi="Arial Narrow"/>
          <w:sz w:val="22"/>
          <w:szCs w:val="22"/>
        </w:rPr>
        <w:t>2</w:t>
      </w:r>
      <w:r w:rsidR="00A33E0E">
        <w:rPr>
          <w:rFonts w:ascii="Arial Narrow" w:hAnsi="Arial Narrow"/>
          <w:sz w:val="22"/>
          <w:szCs w:val="22"/>
        </w:rPr>
        <w:t>,</w:t>
      </w:r>
      <w:r w:rsidRPr="00050DAE">
        <w:rPr>
          <w:rFonts w:ascii="Arial Narrow" w:hAnsi="Arial Narrow"/>
          <w:sz w:val="22"/>
          <w:szCs w:val="22"/>
        </w:rPr>
        <w:t xml:space="preserve"> to June 30, 202</w:t>
      </w:r>
      <w:r w:rsidR="0007508D" w:rsidRPr="00050DAE">
        <w:rPr>
          <w:rFonts w:ascii="Arial Narrow" w:hAnsi="Arial Narrow"/>
          <w:sz w:val="22"/>
          <w:szCs w:val="22"/>
        </w:rPr>
        <w:t>3</w:t>
      </w:r>
      <w:r w:rsidRPr="00050DAE">
        <w:rPr>
          <w:rFonts w:ascii="Arial Narrow" w:hAnsi="Arial Narrow"/>
          <w:sz w:val="22"/>
          <w:szCs w:val="22"/>
        </w:rPr>
        <w:t xml:space="preserve">, for the Town of Olla, Louisiana. (Attachment # </w:t>
      </w:r>
      <w:r w:rsidR="0007508D" w:rsidRPr="00050DAE">
        <w:rPr>
          <w:rFonts w:ascii="Arial Narrow" w:hAnsi="Arial Narrow"/>
          <w:sz w:val="22"/>
          <w:szCs w:val="22"/>
        </w:rPr>
        <w:t>8</w:t>
      </w:r>
      <w:r w:rsidRPr="00050DAE">
        <w:rPr>
          <w:rFonts w:ascii="Arial Narrow" w:hAnsi="Arial Narrow"/>
          <w:sz w:val="22"/>
          <w:szCs w:val="22"/>
        </w:rPr>
        <w:t>)</w:t>
      </w:r>
      <w:r w:rsidR="00B70783" w:rsidRPr="00050DAE">
        <w:rPr>
          <w:rFonts w:ascii="Arial Narrow" w:hAnsi="Arial Narrow"/>
          <w:bCs/>
          <w:sz w:val="22"/>
          <w:szCs w:val="22"/>
        </w:rPr>
        <w:t xml:space="preserve">   </w:t>
      </w:r>
    </w:p>
    <w:p w14:paraId="10A408C3" w14:textId="77777777" w:rsidR="00B70783" w:rsidRDefault="00B70783" w:rsidP="00B70783">
      <w:pPr>
        <w:rPr>
          <w:rFonts w:ascii="Arial Narrow" w:hAnsi="Arial Narrow"/>
          <w:bCs/>
          <w:sz w:val="22"/>
          <w:szCs w:val="22"/>
        </w:rPr>
      </w:pPr>
    </w:p>
    <w:p w14:paraId="7FF0EDDD" w14:textId="0C0CD58E" w:rsidR="00B70783" w:rsidRPr="00C94EEE" w:rsidRDefault="00050DAE" w:rsidP="00C94EEE">
      <w:p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9</w:t>
      </w:r>
      <w:r w:rsidR="00C94EEE">
        <w:rPr>
          <w:rFonts w:ascii="Arial Narrow" w:hAnsi="Arial Narrow"/>
          <w:bCs/>
          <w:sz w:val="22"/>
          <w:szCs w:val="22"/>
        </w:rPr>
        <w:t>.</w:t>
      </w:r>
      <w:r w:rsidR="00B70783" w:rsidRPr="00C94EEE">
        <w:rPr>
          <w:rFonts w:ascii="Arial Narrow" w:hAnsi="Arial Narrow"/>
          <w:bCs/>
          <w:sz w:val="22"/>
          <w:szCs w:val="22"/>
        </w:rPr>
        <w:t xml:space="preserve">        </w:t>
      </w:r>
      <w:r w:rsidR="0007508D">
        <w:rPr>
          <w:rFonts w:ascii="Arial Narrow" w:hAnsi="Arial Narrow"/>
          <w:bCs/>
          <w:sz w:val="22"/>
          <w:szCs w:val="22"/>
        </w:rPr>
        <w:t xml:space="preserve">  </w:t>
      </w:r>
      <w:r w:rsidR="00B70783" w:rsidRPr="00C94EEE">
        <w:rPr>
          <w:rFonts w:ascii="Arial Narrow" w:hAnsi="Arial Narrow"/>
          <w:b/>
          <w:bCs/>
          <w:sz w:val="22"/>
          <w:szCs w:val="22"/>
        </w:rPr>
        <w:t>OCCUPATIONAL LICENSE:</w:t>
      </w:r>
    </w:p>
    <w:p w14:paraId="52969F13" w14:textId="77777777" w:rsidR="00877219" w:rsidRDefault="00877219" w:rsidP="00B70783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Behavioral Developmental Services</w:t>
      </w:r>
      <w:r w:rsidR="00B70783" w:rsidRPr="00C90496">
        <w:rPr>
          <w:rFonts w:ascii="Arial Narrow" w:hAnsi="Arial Narrow"/>
          <w:bCs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Bolton &amp; Boudloche</w:t>
      </w:r>
      <w:r w:rsidR="00B70783" w:rsidRPr="00C90496">
        <w:rPr>
          <w:rFonts w:ascii="Arial Narrow" w:hAnsi="Arial Narrow"/>
          <w:bCs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2568 Central Avenue</w:t>
      </w:r>
      <w:r w:rsidR="00B70783" w:rsidRPr="00C90496">
        <w:rPr>
          <w:rFonts w:ascii="Arial Narrow" w:hAnsi="Arial Narrow"/>
          <w:bCs/>
          <w:sz w:val="22"/>
          <w:szCs w:val="22"/>
        </w:rPr>
        <w:t xml:space="preserve"> Olla, Louisiana (Attachment # </w:t>
      </w:r>
      <w:r>
        <w:rPr>
          <w:rFonts w:ascii="Arial Narrow" w:hAnsi="Arial Narrow"/>
          <w:bCs/>
          <w:sz w:val="22"/>
          <w:szCs w:val="22"/>
        </w:rPr>
        <w:t>9</w:t>
      </w:r>
      <w:r w:rsidR="00B70783" w:rsidRPr="00C90496">
        <w:rPr>
          <w:rFonts w:ascii="Arial Narrow" w:hAnsi="Arial Narrow"/>
          <w:bCs/>
          <w:sz w:val="22"/>
          <w:szCs w:val="22"/>
        </w:rPr>
        <w:t xml:space="preserve">) </w:t>
      </w:r>
    </w:p>
    <w:p w14:paraId="58712109" w14:textId="77777777" w:rsidR="00F857D5" w:rsidRDefault="00F857D5" w:rsidP="00F857D5">
      <w:pPr>
        <w:jc w:val="both"/>
        <w:rPr>
          <w:rFonts w:ascii="Arial Narrow" w:hAnsi="Arial Narrow"/>
          <w:bCs/>
          <w:sz w:val="22"/>
          <w:szCs w:val="22"/>
        </w:rPr>
      </w:pPr>
    </w:p>
    <w:p w14:paraId="304181E4" w14:textId="77777777" w:rsidR="00F857D5" w:rsidRDefault="00F857D5" w:rsidP="00F857D5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10.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APPROVING WATER CONTRACTS: </w:t>
      </w:r>
    </w:p>
    <w:p w14:paraId="5C20D108" w14:textId="28353E76" w:rsidR="00F857D5" w:rsidRPr="00BE2916" w:rsidRDefault="00F857D5" w:rsidP="00F857D5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Pleasant Ridge Water System for 6 months at a rate of $3.50 per 1000 gallons. </w:t>
      </w:r>
      <w:r w:rsidRPr="00BE2916">
        <w:rPr>
          <w:rFonts w:ascii="Arial Narrow" w:hAnsi="Arial Narrow"/>
          <w:sz w:val="22"/>
          <w:szCs w:val="22"/>
        </w:rPr>
        <w:t>(A</w:t>
      </w:r>
      <w:r>
        <w:rPr>
          <w:rFonts w:ascii="Arial Narrow" w:hAnsi="Arial Narrow"/>
          <w:sz w:val="22"/>
          <w:szCs w:val="22"/>
        </w:rPr>
        <w:t>ttachment</w:t>
      </w:r>
      <w:r w:rsidRPr="00BE2916">
        <w:rPr>
          <w:rFonts w:ascii="Arial Narrow" w:hAnsi="Arial Narrow"/>
          <w:sz w:val="22"/>
          <w:szCs w:val="22"/>
        </w:rPr>
        <w:t xml:space="preserve"> # </w:t>
      </w:r>
      <w:r>
        <w:rPr>
          <w:rFonts w:ascii="Arial Narrow" w:hAnsi="Arial Narrow"/>
          <w:sz w:val="22"/>
          <w:szCs w:val="22"/>
        </w:rPr>
        <w:t>10</w:t>
      </w:r>
      <w:r>
        <w:rPr>
          <w:rFonts w:ascii="Arial Narrow" w:hAnsi="Arial Narrow"/>
          <w:sz w:val="22"/>
          <w:szCs w:val="22"/>
        </w:rPr>
        <w:t>A</w:t>
      </w:r>
      <w:r w:rsidRPr="00BE2916">
        <w:rPr>
          <w:rFonts w:ascii="Arial Narrow" w:hAnsi="Arial Narrow"/>
          <w:sz w:val="22"/>
          <w:szCs w:val="22"/>
        </w:rPr>
        <w:t>)</w:t>
      </w:r>
    </w:p>
    <w:p w14:paraId="72000B80" w14:textId="3B17FBFD" w:rsidR="00F857D5" w:rsidRDefault="00F857D5" w:rsidP="00F857D5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3C0F06">
        <w:rPr>
          <w:rFonts w:ascii="Arial Narrow" w:hAnsi="Arial Narrow"/>
          <w:sz w:val="22"/>
          <w:szCs w:val="22"/>
        </w:rPr>
        <w:t>Town of Urania Water System for 6 months at a rate of $3.50 per 1000 gallons. (A</w:t>
      </w:r>
      <w:r>
        <w:rPr>
          <w:rFonts w:ascii="Arial Narrow" w:hAnsi="Arial Narrow"/>
          <w:sz w:val="22"/>
          <w:szCs w:val="22"/>
        </w:rPr>
        <w:t>ttachment</w:t>
      </w:r>
      <w:r w:rsidRPr="003C0F06">
        <w:rPr>
          <w:rFonts w:ascii="Arial Narrow" w:hAnsi="Arial Narrow"/>
          <w:sz w:val="22"/>
          <w:szCs w:val="22"/>
        </w:rPr>
        <w:t xml:space="preserve"> # </w:t>
      </w:r>
      <w:r>
        <w:rPr>
          <w:rFonts w:ascii="Arial Narrow" w:hAnsi="Arial Narrow"/>
          <w:sz w:val="22"/>
          <w:szCs w:val="22"/>
        </w:rPr>
        <w:t>10</w:t>
      </w:r>
      <w:r w:rsidRPr="003C0F06">
        <w:rPr>
          <w:rFonts w:ascii="Arial Narrow" w:hAnsi="Arial Narrow"/>
          <w:sz w:val="22"/>
          <w:szCs w:val="22"/>
        </w:rPr>
        <w:t>B)</w:t>
      </w:r>
    </w:p>
    <w:p w14:paraId="665D3E20" w14:textId="77777777" w:rsidR="00F857D5" w:rsidRDefault="00F857D5" w:rsidP="00F857D5">
      <w:pPr>
        <w:jc w:val="both"/>
        <w:rPr>
          <w:rFonts w:ascii="Arial Narrow" w:hAnsi="Arial Narrow"/>
          <w:sz w:val="22"/>
          <w:szCs w:val="22"/>
        </w:rPr>
      </w:pPr>
    </w:p>
    <w:p w14:paraId="3471126E" w14:textId="77777777" w:rsidR="00F857D5" w:rsidRDefault="00F857D5" w:rsidP="00F857D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APPOINT:</w:t>
      </w:r>
    </w:p>
    <w:p w14:paraId="70DCC2CD" w14:textId="54289463" w:rsidR="00F857D5" w:rsidRPr="004E45DF" w:rsidRDefault="00F857D5" w:rsidP="00F857D5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The Jena Times – Olla–Tullos-Urania Signal as the Official Journal for the Town of Olla for the Fiscal Year 202</w:t>
      </w:r>
      <w:r w:rsidR="00A42D45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-202</w:t>
      </w:r>
      <w:r w:rsidR="00A42D45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2D0970F6" w14:textId="28456F74" w:rsidR="00F857D5" w:rsidRPr="00F857D5" w:rsidRDefault="00F857D5" w:rsidP="003364E6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Cs/>
          <w:sz w:val="22"/>
          <w:szCs w:val="22"/>
        </w:rPr>
      </w:pPr>
      <w:r w:rsidRPr="00F857D5">
        <w:rPr>
          <w:rFonts w:ascii="Arial Narrow" w:hAnsi="Arial Narrow"/>
          <w:sz w:val="22"/>
          <w:szCs w:val="22"/>
        </w:rPr>
        <w:t>The Olla Branches of Southern Heritage Bank and Concordia Bank and Trust as the town’s official depositories for the fiscal year 202</w:t>
      </w:r>
      <w:r w:rsidR="00A42D45">
        <w:rPr>
          <w:rFonts w:ascii="Arial Narrow" w:hAnsi="Arial Narrow"/>
          <w:sz w:val="22"/>
          <w:szCs w:val="22"/>
        </w:rPr>
        <w:t>3</w:t>
      </w:r>
      <w:r w:rsidRPr="00F857D5">
        <w:rPr>
          <w:rFonts w:ascii="Arial Narrow" w:hAnsi="Arial Narrow"/>
          <w:sz w:val="22"/>
          <w:szCs w:val="22"/>
        </w:rPr>
        <w:t>-202</w:t>
      </w:r>
      <w:r w:rsidR="00A42D45">
        <w:rPr>
          <w:rFonts w:ascii="Arial Narrow" w:hAnsi="Arial Narrow"/>
          <w:sz w:val="22"/>
          <w:szCs w:val="22"/>
        </w:rPr>
        <w:t>4</w:t>
      </w:r>
      <w:r w:rsidRPr="00F857D5">
        <w:rPr>
          <w:rFonts w:ascii="Arial Narrow" w:hAnsi="Arial Narrow"/>
          <w:sz w:val="22"/>
          <w:szCs w:val="22"/>
        </w:rPr>
        <w:t>.</w:t>
      </w:r>
    </w:p>
    <w:p w14:paraId="61EBCF25" w14:textId="77777777" w:rsidR="00877219" w:rsidRDefault="00877219" w:rsidP="00877219">
      <w:pPr>
        <w:jc w:val="both"/>
        <w:rPr>
          <w:rFonts w:ascii="Arial Narrow" w:hAnsi="Arial Narrow"/>
          <w:bCs/>
          <w:sz w:val="22"/>
          <w:szCs w:val="22"/>
        </w:rPr>
      </w:pPr>
    </w:p>
    <w:p w14:paraId="5B80258C" w14:textId="77777777" w:rsidR="001E77EF" w:rsidRDefault="00877219" w:rsidP="001E77EF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F857D5">
        <w:rPr>
          <w:rFonts w:ascii="Arial Narrow" w:hAnsi="Arial Narrow"/>
          <w:bCs/>
          <w:sz w:val="22"/>
          <w:szCs w:val="22"/>
        </w:rPr>
        <w:t>2</w:t>
      </w:r>
      <w:r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ab/>
      </w:r>
      <w:r w:rsidR="001E77EF">
        <w:rPr>
          <w:rFonts w:ascii="Arial Narrow" w:hAnsi="Arial Narrow"/>
          <w:b/>
          <w:sz w:val="22"/>
          <w:szCs w:val="22"/>
        </w:rPr>
        <w:t>INSURANCE RENEWAL (ATTACHMENT #12)</w:t>
      </w:r>
    </w:p>
    <w:p w14:paraId="5E2D4D31" w14:textId="77777777" w:rsidR="001E77EF" w:rsidRPr="00877219" w:rsidRDefault="001E77EF" w:rsidP="001E77EF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COMMUNITY FINANCIAL</w:t>
      </w:r>
    </w:p>
    <w:p w14:paraId="5C53938C" w14:textId="77777777" w:rsidR="00877219" w:rsidRDefault="00877219" w:rsidP="00877219">
      <w:pPr>
        <w:jc w:val="both"/>
        <w:rPr>
          <w:rFonts w:ascii="Arial Narrow" w:hAnsi="Arial Narrow"/>
          <w:b/>
          <w:sz w:val="22"/>
          <w:szCs w:val="22"/>
        </w:rPr>
      </w:pPr>
    </w:p>
    <w:p w14:paraId="3C06B81C" w14:textId="7EFC2122" w:rsidR="00877219" w:rsidRDefault="00877219" w:rsidP="00877219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F857D5">
        <w:rPr>
          <w:rFonts w:ascii="Arial Narrow" w:hAnsi="Arial Narrow"/>
          <w:bCs/>
          <w:sz w:val="22"/>
          <w:szCs w:val="22"/>
        </w:rPr>
        <w:t>3</w:t>
      </w:r>
      <w:r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DISCUSS CAMERA SYSTEM FOR TOWN OF OLLA</w:t>
      </w:r>
      <w:r w:rsidR="00B70783" w:rsidRPr="00877219">
        <w:rPr>
          <w:rFonts w:ascii="Arial Narrow" w:hAnsi="Arial Narrow"/>
          <w:bCs/>
          <w:sz w:val="22"/>
          <w:szCs w:val="22"/>
        </w:rPr>
        <w:t xml:space="preserve"> </w:t>
      </w:r>
    </w:p>
    <w:p w14:paraId="5547EE3B" w14:textId="77777777" w:rsidR="00877219" w:rsidRDefault="00877219" w:rsidP="00877219">
      <w:pPr>
        <w:jc w:val="both"/>
        <w:rPr>
          <w:rFonts w:ascii="Arial Narrow" w:hAnsi="Arial Narrow"/>
          <w:bCs/>
          <w:sz w:val="22"/>
          <w:szCs w:val="22"/>
        </w:rPr>
      </w:pPr>
    </w:p>
    <w:p w14:paraId="58E22CFF" w14:textId="4003D5C9" w:rsidR="00B70783" w:rsidRPr="00877219" w:rsidRDefault="00877219" w:rsidP="001E77EF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F857D5">
        <w:rPr>
          <w:rFonts w:ascii="Arial Narrow" w:hAnsi="Arial Narrow"/>
          <w:bCs/>
          <w:sz w:val="22"/>
          <w:szCs w:val="22"/>
        </w:rPr>
        <w:t>4</w:t>
      </w:r>
      <w:r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ab/>
      </w:r>
      <w:r w:rsidR="001E77EF">
        <w:rPr>
          <w:rFonts w:ascii="Arial Narrow" w:hAnsi="Arial Narrow"/>
          <w:b/>
          <w:sz w:val="22"/>
          <w:szCs w:val="22"/>
        </w:rPr>
        <w:t>DISCUSS LIGHTS AT OLLA SPORTS COMPLEX</w:t>
      </w:r>
    </w:p>
    <w:p w14:paraId="77E51A42" w14:textId="77777777" w:rsidR="00B70783" w:rsidRPr="009B633D" w:rsidRDefault="00B70783" w:rsidP="00B70783">
      <w:pPr>
        <w:jc w:val="both"/>
        <w:rPr>
          <w:rFonts w:ascii="Arial Narrow" w:hAnsi="Arial Narrow"/>
          <w:b/>
          <w:sz w:val="22"/>
          <w:szCs w:val="22"/>
        </w:rPr>
      </w:pPr>
    </w:p>
    <w:p w14:paraId="2B2D5E33" w14:textId="1F96B1E5" w:rsidR="00B70783" w:rsidRPr="00C94EEE" w:rsidRDefault="00FE2785" w:rsidP="00C94EE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F857D5">
        <w:rPr>
          <w:rFonts w:ascii="Arial Narrow" w:hAnsi="Arial Narrow"/>
          <w:bCs/>
          <w:sz w:val="22"/>
          <w:szCs w:val="22"/>
        </w:rPr>
        <w:t>5</w:t>
      </w:r>
      <w:r w:rsidR="00C94EEE">
        <w:rPr>
          <w:rFonts w:ascii="Arial Narrow" w:hAnsi="Arial Narrow"/>
          <w:bCs/>
          <w:sz w:val="22"/>
          <w:szCs w:val="22"/>
        </w:rPr>
        <w:t>.</w:t>
      </w:r>
      <w:r w:rsidR="00B70783" w:rsidRPr="00C94EEE">
        <w:rPr>
          <w:rFonts w:ascii="Arial Narrow" w:hAnsi="Arial Narrow"/>
          <w:b/>
          <w:sz w:val="22"/>
          <w:szCs w:val="22"/>
        </w:rPr>
        <w:t xml:space="preserve">        </w:t>
      </w:r>
      <w:r w:rsidR="0007508D">
        <w:rPr>
          <w:rFonts w:ascii="Arial Narrow" w:hAnsi="Arial Narrow"/>
          <w:b/>
          <w:sz w:val="22"/>
          <w:szCs w:val="22"/>
        </w:rPr>
        <w:t xml:space="preserve">  </w:t>
      </w:r>
      <w:r w:rsidR="00B70783" w:rsidRPr="00C94EEE">
        <w:rPr>
          <w:rFonts w:ascii="Arial Narrow" w:hAnsi="Arial Narrow"/>
          <w:b/>
          <w:sz w:val="22"/>
          <w:szCs w:val="22"/>
        </w:rPr>
        <w:t>MAYORS COMMENTS</w:t>
      </w:r>
      <w:r w:rsidR="00B70783" w:rsidRPr="00C94EEE">
        <w:rPr>
          <w:rFonts w:ascii="Arial Narrow" w:hAnsi="Arial Narrow"/>
          <w:bCs/>
          <w:sz w:val="22"/>
          <w:szCs w:val="22"/>
        </w:rPr>
        <w:tab/>
      </w:r>
      <w:r w:rsidR="00B70783" w:rsidRPr="00C94EEE">
        <w:rPr>
          <w:rFonts w:ascii="Arial Narrow" w:hAnsi="Arial Narrow"/>
          <w:sz w:val="22"/>
          <w:szCs w:val="22"/>
        </w:rPr>
        <w:tab/>
      </w:r>
      <w:r w:rsidR="00B70783" w:rsidRPr="00C94EEE">
        <w:rPr>
          <w:rFonts w:ascii="Arial Narrow" w:hAnsi="Arial Narrow"/>
          <w:sz w:val="22"/>
          <w:szCs w:val="22"/>
        </w:rPr>
        <w:tab/>
      </w:r>
    </w:p>
    <w:p w14:paraId="068386B3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</w:p>
    <w:p w14:paraId="7ED32F08" w14:textId="137A772A" w:rsidR="00B70783" w:rsidRPr="00C94EEE" w:rsidRDefault="00FE2785" w:rsidP="00C94EE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F857D5">
        <w:rPr>
          <w:rFonts w:ascii="Arial Narrow" w:hAnsi="Arial Narrow"/>
          <w:bCs/>
          <w:sz w:val="22"/>
          <w:szCs w:val="22"/>
        </w:rPr>
        <w:t>6</w:t>
      </w:r>
      <w:r w:rsidR="00C94EEE">
        <w:rPr>
          <w:rFonts w:ascii="Arial Narrow" w:hAnsi="Arial Narrow"/>
          <w:bCs/>
          <w:sz w:val="22"/>
          <w:szCs w:val="22"/>
        </w:rPr>
        <w:t>.</w:t>
      </w:r>
      <w:r w:rsidR="00B70783" w:rsidRPr="00C94EEE">
        <w:rPr>
          <w:rFonts w:ascii="Arial Narrow" w:hAnsi="Arial Narrow"/>
          <w:b/>
          <w:sz w:val="22"/>
          <w:szCs w:val="22"/>
        </w:rPr>
        <w:t xml:space="preserve">        </w:t>
      </w:r>
      <w:r w:rsidR="0007508D">
        <w:rPr>
          <w:rFonts w:ascii="Arial Narrow" w:hAnsi="Arial Narrow"/>
          <w:b/>
          <w:sz w:val="22"/>
          <w:szCs w:val="22"/>
        </w:rPr>
        <w:t xml:space="preserve">  </w:t>
      </w:r>
      <w:r w:rsidR="00B70783" w:rsidRPr="00C94EEE">
        <w:rPr>
          <w:rFonts w:ascii="Arial Narrow" w:hAnsi="Arial Narrow"/>
          <w:b/>
          <w:sz w:val="22"/>
          <w:szCs w:val="22"/>
        </w:rPr>
        <w:t>ADJOURN</w:t>
      </w:r>
    </w:p>
    <w:p w14:paraId="06C033FB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1696D138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</w:p>
    <w:p w14:paraId="32E50B31" w14:textId="14E09C3F" w:rsidR="00B70783" w:rsidRDefault="00B70783" w:rsidP="00B70783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>
        <w:rPr>
          <w:rFonts w:ascii="Arial Narrow" w:hAnsi="Arial Narrow"/>
          <w:b/>
          <w:i/>
          <w:sz w:val="22"/>
          <w:szCs w:val="22"/>
        </w:rPr>
        <w:t xml:space="preserve">Thursday, </w:t>
      </w:r>
      <w:r w:rsidR="00877219">
        <w:rPr>
          <w:rFonts w:ascii="Arial Narrow" w:hAnsi="Arial Narrow"/>
          <w:b/>
          <w:i/>
          <w:sz w:val="22"/>
          <w:szCs w:val="22"/>
        </w:rPr>
        <w:t>JUNE 08</w:t>
      </w:r>
      <w:r>
        <w:rPr>
          <w:rFonts w:ascii="Arial Narrow" w:hAnsi="Arial Narrow"/>
          <w:b/>
          <w:i/>
          <w:sz w:val="22"/>
          <w:szCs w:val="22"/>
        </w:rPr>
        <w:t xml:space="preserve">, </w:t>
      </w:r>
      <w:r w:rsidRPr="00DF67EE">
        <w:rPr>
          <w:rFonts w:ascii="Arial Narrow" w:hAnsi="Arial Narrow"/>
          <w:b/>
          <w:i/>
          <w:sz w:val="22"/>
          <w:szCs w:val="22"/>
        </w:rPr>
        <w:t>20</w:t>
      </w:r>
      <w:r>
        <w:rPr>
          <w:rFonts w:ascii="Arial Narrow" w:hAnsi="Arial Narrow"/>
          <w:b/>
          <w:i/>
          <w:sz w:val="22"/>
          <w:szCs w:val="22"/>
        </w:rPr>
        <w:t>23,</w:t>
      </w:r>
      <w:r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>
        <w:rPr>
          <w:rFonts w:ascii="Arial Narrow" w:hAnsi="Arial Narrow"/>
          <w:b/>
          <w:i/>
          <w:sz w:val="22"/>
          <w:szCs w:val="22"/>
        </w:rPr>
        <w:t>12:00 P.M.</w:t>
      </w:r>
    </w:p>
    <w:p w14:paraId="7301B5BD" w14:textId="25A91FE0" w:rsidR="00DF67EE" w:rsidRPr="00DF67EE" w:rsidRDefault="00B70783" w:rsidP="00F857D5">
      <w:pPr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2342C"/>
    <w:multiLevelType w:val="hybridMultilevel"/>
    <w:tmpl w:val="2B2478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8B5508"/>
    <w:multiLevelType w:val="hybridMultilevel"/>
    <w:tmpl w:val="A2AC18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596E83"/>
    <w:multiLevelType w:val="hybridMultilevel"/>
    <w:tmpl w:val="45ECC7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D14380"/>
    <w:multiLevelType w:val="hybridMultilevel"/>
    <w:tmpl w:val="867EF8E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71434E6"/>
    <w:multiLevelType w:val="hybridMultilevel"/>
    <w:tmpl w:val="344A5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F97A35"/>
    <w:multiLevelType w:val="hybridMultilevel"/>
    <w:tmpl w:val="7CDEF566"/>
    <w:lvl w:ilvl="0" w:tplc="0166DDD6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454B18"/>
    <w:multiLevelType w:val="hybridMultilevel"/>
    <w:tmpl w:val="438CB8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2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7C248C"/>
    <w:multiLevelType w:val="hybridMultilevel"/>
    <w:tmpl w:val="587023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12"/>
  </w:num>
  <w:num w:numId="2" w16cid:durableId="1776747898">
    <w:abstractNumId w:val="0"/>
  </w:num>
  <w:num w:numId="3" w16cid:durableId="926383861">
    <w:abstractNumId w:val="9"/>
  </w:num>
  <w:num w:numId="4" w16cid:durableId="1286275479">
    <w:abstractNumId w:val="29"/>
  </w:num>
  <w:num w:numId="5" w16cid:durableId="120075567">
    <w:abstractNumId w:val="2"/>
  </w:num>
  <w:num w:numId="6" w16cid:durableId="1941524916">
    <w:abstractNumId w:val="19"/>
  </w:num>
  <w:num w:numId="7" w16cid:durableId="2033727474">
    <w:abstractNumId w:val="27"/>
  </w:num>
  <w:num w:numId="8" w16cid:durableId="1340695731">
    <w:abstractNumId w:val="21"/>
  </w:num>
  <w:num w:numId="9" w16cid:durableId="1485007884">
    <w:abstractNumId w:val="26"/>
  </w:num>
  <w:num w:numId="10" w16cid:durableId="1353145542">
    <w:abstractNumId w:val="31"/>
  </w:num>
  <w:num w:numId="11" w16cid:durableId="735516517">
    <w:abstractNumId w:val="16"/>
  </w:num>
  <w:num w:numId="12" w16cid:durableId="1298494048">
    <w:abstractNumId w:val="32"/>
  </w:num>
  <w:num w:numId="13" w16cid:durableId="1858540715">
    <w:abstractNumId w:val="24"/>
  </w:num>
  <w:num w:numId="14" w16cid:durableId="887454154">
    <w:abstractNumId w:val="4"/>
  </w:num>
  <w:num w:numId="15" w16cid:durableId="42288716">
    <w:abstractNumId w:val="30"/>
  </w:num>
  <w:num w:numId="16" w16cid:durableId="1278679369">
    <w:abstractNumId w:val="28"/>
  </w:num>
  <w:num w:numId="17" w16cid:durableId="1740708879">
    <w:abstractNumId w:val="18"/>
  </w:num>
  <w:num w:numId="18" w16cid:durableId="556092576">
    <w:abstractNumId w:val="10"/>
  </w:num>
  <w:num w:numId="19" w16cid:durableId="1376127426">
    <w:abstractNumId w:val="25"/>
  </w:num>
  <w:num w:numId="20" w16cid:durableId="2972603">
    <w:abstractNumId w:val="6"/>
  </w:num>
  <w:num w:numId="21" w16cid:durableId="1385367063">
    <w:abstractNumId w:val="33"/>
  </w:num>
  <w:num w:numId="22" w16cid:durableId="450704662">
    <w:abstractNumId w:val="8"/>
  </w:num>
  <w:num w:numId="23" w16cid:durableId="788355891">
    <w:abstractNumId w:val="15"/>
  </w:num>
  <w:num w:numId="24" w16cid:durableId="115418855">
    <w:abstractNumId w:val="22"/>
  </w:num>
  <w:num w:numId="25" w16cid:durableId="506135411">
    <w:abstractNumId w:val="7"/>
  </w:num>
  <w:num w:numId="26" w16cid:durableId="2035037140">
    <w:abstractNumId w:val="23"/>
  </w:num>
  <w:num w:numId="27" w16cid:durableId="520095084">
    <w:abstractNumId w:val="14"/>
  </w:num>
  <w:num w:numId="28" w16cid:durableId="286157082">
    <w:abstractNumId w:val="33"/>
  </w:num>
  <w:num w:numId="29" w16cid:durableId="501161387">
    <w:abstractNumId w:val="17"/>
  </w:num>
  <w:num w:numId="30" w16cid:durableId="408842983">
    <w:abstractNumId w:val="20"/>
  </w:num>
  <w:num w:numId="31" w16cid:durableId="1109354849">
    <w:abstractNumId w:val="11"/>
  </w:num>
  <w:num w:numId="32" w16cid:durableId="2066297786">
    <w:abstractNumId w:val="3"/>
  </w:num>
  <w:num w:numId="33" w16cid:durableId="241332632">
    <w:abstractNumId w:val="5"/>
  </w:num>
  <w:num w:numId="34" w16cid:durableId="1022629278">
    <w:abstractNumId w:val="1"/>
  </w:num>
  <w:num w:numId="35" w16cid:durableId="104945814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945"/>
    <w:rsid w:val="00044BEE"/>
    <w:rsid w:val="00047451"/>
    <w:rsid w:val="00050DAE"/>
    <w:rsid w:val="0005139A"/>
    <w:rsid w:val="000514D9"/>
    <w:rsid w:val="0005243E"/>
    <w:rsid w:val="000531A8"/>
    <w:rsid w:val="00054B2D"/>
    <w:rsid w:val="00055638"/>
    <w:rsid w:val="00055770"/>
    <w:rsid w:val="0005706B"/>
    <w:rsid w:val="00061591"/>
    <w:rsid w:val="00062D5D"/>
    <w:rsid w:val="00063BFA"/>
    <w:rsid w:val="00064A08"/>
    <w:rsid w:val="00065FEC"/>
    <w:rsid w:val="00066795"/>
    <w:rsid w:val="00074CD5"/>
    <w:rsid w:val="0007508D"/>
    <w:rsid w:val="00075520"/>
    <w:rsid w:val="000777FC"/>
    <w:rsid w:val="00081D8B"/>
    <w:rsid w:val="00084D51"/>
    <w:rsid w:val="00086566"/>
    <w:rsid w:val="0008720B"/>
    <w:rsid w:val="00087F6D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4F4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6766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9C8"/>
    <w:rsid w:val="00195E07"/>
    <w:rsid w:val="001A16FB"/>
    <w:rsid w:val="001A3261"/>
    <w:rsid w:val="001A3744"/>
    <w:rsid w:val="001A4C9A"/>
    <w:rsid w:val="001A5640"/>
    <w:rsid w:val="001A5E5B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E77EF"/>
    <w:rsid w:val="001F0B3A"/>
    <w:rsid w:val="001F4117"/>
    <w:rsid w:val="001F709B"/>
    <w:rsid w:val="0020058E"/>
    <w:rsid w:val="002010A7"/>
    <w:rsid w:val="00201253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691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2C88"/>
    <w:rsid w:val="002C6FEE"/>
    <w:rsid w:val="002D003B"/>
    <w:rsid w:val="002D04EB"/>
    <w:rsid w:val="002D0AAF"/>
    <w:rsid w:val="002D1270"/>
    <w:rsid w:val="002D1A50"/>
    <w:rsid w:val="002D3A3F"/>
    <w:rsid w:val="002D3BA1"/>
    <w:rsid w:val="002D4C40"/>
    <w:rsid w:val="002D6C3E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653A"/>
    <w:rsid w:val="003002FA"/>
    <w:rsid w:val="00300DF7"/>
    <w:rsid w:val="00301E5C"/>
    <w:rsid w:val="00302EF0"/>
    <w:rsid w:val="00303563"/>
    <w:rsid w:val="003039C0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28BC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A7315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4BC3"/>
    <w:rsid w:val="0057535D"/>
    <w:rsid w:val="005758A1"/>
    <w:rsid w:val="00575AC9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49DE"/>
    <w:rsid w:val="005B5852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0F88"/>
    <w:rsid w:val="00675A64"/>
    <w:rsid w:val="006804DB"/>
    <w:rsid w:val="006809C9"/>
    <w:rsid w:val="006810BE"/>
    <w:rsid w:val="006820C3"/>
    <w:rsid w:val="006822CB"/>
    <w:rsid w:val="00682A9A"/>
    <w:rsid w:val="00682C35"/>
    <w:rsid w:val="00682E7D"/>
    <w:rsid w:val="006836FF"/>
    <w:rsid w:val="00686B40"/>
    <w:rsid w:val="006930BE"/>
    <w:rsid w:val="006935F6"/>
    <w:rsid w:val="006A1098"/>
    <w:rsid w:val="006A1EAB"/>
    <w:rsid w:val="006A2700"/>
    <w:rsid w:val="006A687E"/>
    <w:rsid w:val="006B3C22"/>
    <w:rsid w:val="006B538F"/>
    <w:rsid w:val="006B5B93"/>
    <w:rsid w:val="006B662C"/>
    <w:rsid w:val="006B67D8"/>
    <w:rsid w:val="006C0182"/>
    <w:rsid w:val="006C44A2"/>
    <w:rsid w:val="006C50CB"/>
    <w:rsid w:val="006C57D8"/>
    <w:rsid w:val="006C75C8"/>
    <w:rsid w:val="006D2D5C"/>
    <w:rsid w:val="006D2F6F"/>
    <w:rsid w:val="006D31C6"/>
    <w:rsid w:val="006D4F06"/>
    <w:rsid w:val="006D59EA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863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B7D21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544D"/>
    <w:rsid w:val="007E6CF7"/>
    <w:rsid w:val="007E7CAD"/>
    <w:rsid w:val="007F0858"/>
    <w:rsid w:val="007F192F"/>
    <w:rsid w:val="007F1B75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E6A"/>
    <w:rsid w:val="008251B5"/>
    <w:rsid w:val="00825BC5"/>
    <w:rsid w:val="00832722"/>
    <w:rsid w:val="0083338E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17B7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19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96DA7"/>
    <w:rsid w:val="008A3AF8"/>
    <w:rsid w:val="008A5181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D7947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5EE6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4562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3E0E"/>
    <w:rsid w:val="00A36E7E"/>
    <w:rsid w:val="00A374BC"/>
    <w:rsid w:val="00A3787E"/>
    <w:rsid w:val="00A40046"/>
    <w:rsid w:val="00A42D45"/>
    <w:rsid w:val="00A4306B"/>
    <w:rsid w:val="00A44826"/>
    <w:rsid w:val="00A5017D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663A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0783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058C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EE"/>
    <w:rsid w:val="00C94EF8"/>
    <w:rsid w:val="00C96780"/>
    <w:rsid w:val="00C97C96"/>
    <w:rsid w:val="00CA0091"/>
    <w:rsid w:val="00CA1CEA"/>
    <w:rsid w:val="00CA24EF"/>
    <w:rsid w:val="00CA33A9"/>
    <w:rsid w:val="00CA607C"/>
    <w:rsid w:val="00CB126E"/>
    <w:rsid w:val="00CB1D2A"/>
    <w:rsid w:val="00CB2431"/>
    <w:rsid w:val="00CB50FE"/>
    <w:rsid w:val="00CB546D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15D18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2F8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844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08F2"/>
    <w:rsid w:val="00E73F4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7D5"/>
    <w:rsid w:val="00F85BBB"/>
    <w:rsid w:val="00F86790"/>
    <w:rsid w:val="00F944B3"/>
    <w:rsid w:val="00F948C7"/>
    <w:rsid w:val="00F94D14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2785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9</cp:revision>
  <cp:lastPrinted>2023-06-08T16:47:00Z</cp:lastPrinted>
  <dcterms:created xsi:type="dcterms:W3CDTF">2023-06-08T15:09:00Z</dcterms:created>
  <dcterms:modified xsi:type="dcterms:W3CDTF">2023-06-08T16:49:00Z</dcterms:modified>
</cp:coreProperties>
</file>